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42E1" w14:textId="77777777" w:rsidR="007223FE" w:rsidRPr="00E81BE4" w:rsidRDefault="007223FE" w:rsidP="007223FE">
      <w:pPr>
        <w:pStyle w:val="Nadpis1"/>
        <w:spacing w:after="0"/>
        <w:rPr>
          <w:lang w:val="en-US"/>
        </w:rPr>
      </w:pPr>
      <w:r w:rsidRPr="00E81BE4">
        <w:rPr>
          <w:lang w:val="en-US"/>
        </w:rPr>
        <w:t>template FOR paper/poster preparation</w:t>
      </w:r>
    </w:p>
    <w:p w14:paraId="1978B012" w14:textId="77777777" w:rsidR="007223FE" w:rsidRPr="00E81BE4" w:rsidRDefault="007223FE" w:rsidP="007223FE">
      <w:pPr>
        <w:pStyle w:val="Nadpis2"/>
        <w:spacing w:before="360"/>
        <w:rPr>
          <w:lang w:val="en-US"/>
        </w:rPr>
      </w:pPr>
      <w:r w:rsidRPr="00E81BE4">
        <w:rPr>
          <w:lang w:val="en-US"/>
        </w:rPr>
        <w:t xml:space="preserve">Obligatory </w:t>
      </w:r>
      <w:r>
        <w:rPr>
          <w:lang w:val="en-US"/>
        </w:rPr>
        <w:t>structure</w:t>
      </w:r>
      <w:r w:rsidRPr="00E81BE4">
        <w:rPr>
          <w:lang w:val="en-US"/>
        </w:rPr>
        <w:t xml:space="preserve"> of the paper:</w:t>
      </w:r>
    </w:p>
    <w:p w14:paraId="46075F9B" w14:textId="77777777" w:rsidR="007223FE" w:rsidRPr="00045350" w:rsidRDefault="007223FE" w:rsidP="007223FE">
      <w:pPr>
        <w:pStyle w:val="Podnadpis"/>
        <w:spacing w:before="0"/>
        <w:rPr>
          <w:b w:val="0"/>
          <w:lang w:val="en-US"/>
        </w:rPr>
      </w:pPr>
      <w:r w:rsidRPr="00045350">
        <w:rPr>
          <w:b w:val="0"/>
          <w:lang w:val="en-US"/>
        </w:rPr>
        <w:t xml:space="preserve">Abstract </w:t>
      </w:r>
    </w:p>
    <w:p w14:paraId="23EB9893" w14:textId="77777777" w:rsidR="007223FE" w:rsidRPr="00E81BE4" w:rsidRDefault="007223FE" w:rsidP="007223FE">
      <w:pPr>
        <w:pStyle w:val="Nadpis3"/>
        <w:spacing w:before="0"/>
        <w:rPr>
          <w:lang w:val="en-US"/>
        </w:rPr>
      </w:pPr>
      <w:r w:rsidRPr="00E81BE4">
        <w:rPr>
          <w:lang w:val="en-US"/>
        </w:rPr>
        <w:t xml:space="preserve">Keywords </w:t>
      </w:r>
    </w:p>
    <w:p w14:paraId="2048FC06" w14:textId="77777777" w:rsidR="007223FE" w:rsidRPr="00E81BE4" w:rsidRDefault="007223FE" w:rsidP="007223FE">
      <w:pPr>
        <w:pStyle w:val="Nadpis3"/>
        <w:spacing w:before="0"/>
        <w:rPr>
          <w:lang w:val="en-US"/>
        </w:rPr>
      </w:pPr>
      <w:r w:rsidRPr="00E81BE4">
        <w:rPr>
          <w:lang w:val="en-US"/>
        </w:rPr>
        <w:t xml:space="preserve">Introduction </w:t>
      </w:r>
    </w:p>
    <w:p w14:paraId="2AF923A2" w14:textId="77777777" w:rsidR="007223FE" w:rsidRPr="00E81BE4" w:rsidRDefault="007223FE" w:rsidP="007223FE">
      <w:pPr>
        <w:pStyle w:val="Nadpis3"/>
        <w:spacing w:before="0"/>
        <w:rPr>
          <w:lang w:val="en-US"/>
        </w:rPr>
      </w:pPr>
      <w:r w:rsidRPr="00E81BE4">
        <w:rPr>
          <w:lang w:val="en-US"/>
        </w:rPr>
        <w:t xml:space="preserve">Main text (containing the methodological bases, experimental part, results and its </w:t>
      </w:r>
      <w:r>
        <w:rPr>
          <w:lang w:val="en-US"/>
        </w:rPr>
        <w:t>discussion)</w:t>
      </w:r>
      <w:r w:rsidRPr="00E81BE4">
        <w:rPr>
          <w:lang w:val="en-US"/>
        </w:rPr>
        <w:t xml:space="preserve"> </w:t>
      </w:r>
    </w:p>
    <w:p w14:paraId="32D8D332" w14:textId="77777777" w:rsidR="007223FE" w:rsidRPr="00E81BE4" w:rsidRDefault="007223FE" w:rsidP="007223FE">
      <w:pPr>
        <w:pStyle w:val="Nadpis3"/>
        <w:spacing w:before="0"/>
        <w:rPr>
          <w:lang w:val="en-US"/>
        </w:rPr>
      </w:pPr>
      <w:r w:rsidRPr="00E81BE4">
        <w:rPr>
          <w:lang w:val="en-US"/>
        </w:rPr>
        <w:t xml:space="preserve">Conclusion </w:t>
      </w:r>
    </w:p>
    <w:p w14:paraId="432AFABB" w14:textId="77777777" w:rsidR="007223FE" w:rsidRPr="00E81BE4" w:rsidRDefault="007223FE" w:rsidP="007223FE">
      <w:pPr>
        <w:pStyle w:val="Nadpis3"/>
        <w:spacing w:before="0"/>
        <w:rPr>
          <w:lang w:val="en-US"/>
        </w:rPr>
      </w:pPr>
      <w:r>
        <w:rPr>
          <w:lang w:val="en-US"/>
        </w:rPr>
        <w:t>(</w:t>
      </w:r>
      <w:r w:rsidRPr="00E81BE4">
        <w:rPr>
          <w:lang w:val="en-US"/>
        </w:rPr>
        <w:t>Acknowledgements</w:t>
      </w:r>
      <w:r>
        <w:rPr>
          <w:lang w:val="en-US"/>
        </w:rPr>
        <w:t>)</w:t>
      </w:r>
    </w:p>
    <w:p w14:paraId="62E1C268" w14:textId="77777777" w:rsidR="007223FE" w:rsidRPr="00E81BE4" w:rsidRDefault="007223FE" w:rsidP="007223FE">
      <w:pPr>
        <w:pStyle w:val="Nadpis3"/>
        <w:spacing w:before="0"/>
        <w:rPr>
          <w:lang w:val="en-US"/>
        </w:rPr>
      </w:pPr>
      <w:r>
        <w:rPr>
          <w:lang w:val="en-US"/>
        </w:rPr>
        <w:t>References</w:t>
      </w:r>
    </w:p>
    <w:p w14:paraId="09EBEDE5" w14:textId="77777777" w:rsidR="007223FE" w:rsidRPr="00E81BE4" w:rsidRDefault="007223FE" w:rsidP="007223FE">
      <w:pPr>
        <w:pStyle w:val="Nadpis2"/>
        <w:tabs>
          <w:tab w:val="left" w:pos="1985"/>
        </w:tabs>
        <w:spacing w:before="240"/>
        <w:rPr>
          <w:lang w:val="en-US"/>
        </w:rPr>
      </w:pPr>
      <w:r w:rsidRPr="005C4E53">
        <w:rPr>
          <w:b w:val="0"/>
          <w:lang w:val="en-US"/>
        </w:rPr>
        <w:t xml:space="preserve">Text editor: </w:t>
      </w:r>
      <w:r w:rsidRPr="005C4E53">
        <w:rPr>
          <w:b w:val="0"/>
          <w:lang w:val="en-US"/>
        </w:rPr>
        <w:tab/>
        <w:t>MS WORD,</w:t>
      </w:r>
      <w:r>
        <w:rPr>
          <w:lang w:val="en-US"/>
        </w:rPr>
        <w:t xml:space="preserve"> </w:t>
      </w:r>
      <w:r>
        <w:rPr>
          <w:b w:val="0"/>
          <w:lang w:val="en-US"/>
        </w:rPr>
        <w:t>t</w:t>
      </w:r>
      <w:r w:rsidRPr="00C832AF">
        <w:rPr>
          <w:b w:val="0"/>
          <w:lang w:val="en-US"/>
        </w:rPr>
        <w:t>he paper must be sent in docx format.</w:t>
      </w:r>
      <w:r>
        <w:rPr>
          <w:b w:val="0"/>
          <w:lang w:val="en-US"/>
        </w:rPr>
        <w:br/>
        <w:t>Page size:</w:t>
      </w:r>
      <w:r>
        <w:rPr>
          <w:b w:val="0"/>
          <w:lang w:val="en-US"/>
        </w:rPr>
        <w:tab/>
        <w:t>A4</w:t>
      </w:r>
    </w:p>
    <w:p w14:paraId="3B122310" w14:textId="77777777" w:rsidR="007223FE" w:rsidRDefault="007223FE" w:rsidP="007223FE">
      <w:pPr>
        <w:pStyle w:val="Nadpis3"/>
        <w:tabs>
          <w:tab w:val="left" w:pos="1985"/>
        </w:tabs>
        <w:spacing w:before="0"/>
        <w:jc w:val="left"/>
        <w:rPr>
          <w:lang w:val="en-US"/>
        </w:rPr>
      </w:pPr>
      <w:r>
        <w:rPr>
          <w:lang w:val="en-US"/>
        </w:rPr>
        <w:t>F</w:t>
      </w:r>
      <w:r w:rsidRPr="00E81BE4">
        <w:rPr>
          <w:lang w:val="en-US"/>
        </w:rPr>
        <w:t xml:space="preserve">ont: </w:t>
      </w:r>
      <w:r w:rsidRPr="00E81BE4">
        <w:rPr>
          <w:lang w:val="en-US"/>
        </w:rPr>
        <w:tab/>
        <w:t>10 pt Arial</w:t>
      </w:r>
      <w:r w:rsidRPr="00E81BE4">
        <w:rPr>
          <w:lang w:val="en-US"/>
        </w:rPr>
        <w:br/>
      </w:r>
      <w:r>
        <w:rPr>
          <w:lang w:val="en-US"/>
        </w:rPr>
        <w:t>S</w:t>
      </w:r>
      <w:r w:rsidRPr="00E81BE4">
        <w:rPr>
          <w:lang w:val="en-US"/>
        </w:rPr>
        <w:t xml:space="preserve">pacing: </w:t>
      </w:r>
      <w:r w:rsidRPr="00E81BE4">
        <w:rPr>
          <w:lang w:val="en-US"/>
        </w:rPr>
        <w:tab/>
        <w:t>1.2</w:t>
      </w:r>
      <w:r w:rsidRPr="00E81BE4">
        <w:rPr>
          <w:lang w:val="en-US"/>
        </w:rPr>
        <w:br/>
      </w:r>
      <w:r>
        <w:rPr>
          <w:lang w:val="en-US"/>
        </w:rPr>
        <w:t>M</w:t>
      </w:r>
      <w:r w:rsidRPr="00E81BE4">
        <w:rPr>
          <w:lang w:val="en-US"/>
        </w:rPr>
        <w:t xml:space="preserve">argin of the page: </w:t>
      </w:r>
      <w:r w:rsidRPr="00E81BE4">
        <w:rPr>
          <w:lang w:val="en-US"/>
        </w:rPr>
        <w:tab/>
        <w:t>20 mm from all sides</w:t>
      </w:r>
    </w:p>
    <w:p w14:paraId="41D7F17B" w14:textId="77777777" w:rsidR="007223FE" w:rsidRPr="003430AA" w:rsidRDefault="007223FE" w:rsidP="007223FE">
      <w:pPr>
        <w:pStyle w:val="Nadpis3"/>
        <w:spacing w:before="0"/>
        <w:rPr>
          <w:lang w:val="en-US"/>
        </w:rPr>
      </w:pPr>
      <w:r w:rsidRPr="00E81BE4">
        <w:rPr>
          <w:lang w:val="en-US"/>
        </w:rPr>
        <w:t xml:space="preserve">Please use the specific header </w:t>
      </w:r>
      <w:r>
        <w:rPr>
          <w:lang w:val="en-US"/>
        </w:rPr>
        <w:t>i</w:t>
      </w:r>
      <w:r w:rsidRPr="00E81BE4">
        <w:rPr>
          <w:lang w:val="en-US"/>
        </w:rPr>
        <w:t xml:space="preserve">n written paper. The </w:t>
      </w:r>
      <w:r>
        <w:rPr>
          <w:lang w:val="en-US"/>
        </w:rPr>
        <w:t>maximum length of the paper is 6 pages.</w:t>
      </w:r>
    </w:p>
    <w:p w14:paraId="1457DF44" w14:textId="77777777" w:rsidR="007223FE" w:rsidRDefault="007223FE" w:rsidP="007223FE">
      <w:pPr>
        <w:spacing w:before="0" w:after="0"/>
        <w:rPr>
          <w:lang w:val="en-US"/>
        </w:rPr>
      </w:pPr>
    </w:p>
    <w:p w14:paraId="0A1CF68B" w14:textId="77777777" w:rsidR="007223FE" w:rsidRPr="00E81BE4" w:rsidRDefault="007223FE" w:rsidP="007223FE">
      <w:pPr>
        <w:spacing w:before="0" w:after="0"/>
        <w:rPr>
          <w:lang w:val="en-US"/>
        </w:rPr>
      </w:pPr>
    </w:p>
    <w:p w14:paraId="142AE6E0" w14:textId="77777777" w:rsidR="007223FE" w:rsidRPr="006D139F" w:rsidRDefault="007223FE" w:rsidP="007223FE">
      <w:pPr>
        <w:pStyle w:val="Nadpis1"/>
        <w:spacing w:after="0"/>
        <w:rPr>
          <w:color w:val="FF0000"/>
          <w:lang w:val="en-US"/>
        </w:rPr>
      </w:pPr>
      <w:r w:rsidRPr="008175B8">
        <w:rPr>
          <w:color w:val="FF0000"/>
          <w:highlight w:val="yellow"/>
          <w:lang w:val="en-US"/>
        </w:rPr>
        <w:t>Please use a predefined styles for writing the paper - click on the style.</w:t>
      </w:r>
    </w:p>
    <w:p w14:paraId="4CE7D194" w14:textId="77777777" w:rsidR="007223FE" w:rsidRDefault="007223FE" w:rsidP="007223FE">
      <w:pPr>
        <w:spacing w:before="0" w:after="0"/>
        <w:rPr>
          <w:lang w:val="en-US"/>
        </w:rPr>
      </w:pPr>
    </w:p>
    <w:p w14:paraId="745FE910" w14:textId="77777777" w:rsidR="007223FE" w:rsidRDefault="007223FE" w:rsidP="007223FE">
      <w:pPr>
        <w:spacing w:before="0" w:after="0"/>
        <w:rPr>
          <w:lang w:val="en-US"/>
        </w:rPr>
      </w:pPr>
    </w:p>
    <w:p w14:paraId="1E7D03E6" w14:textId="77777777" w:rsidR="007223FE" w:rsidRPr="008175B8" w:rsidRDefault="007223FE" w:rsidP="007223FE">
      <w:pPr>
        <w:pStyle w:val="Nadpis1"/>
      </w:pPr>
      <w:r w:rsidRPr="008175B8">
        <w:t>TITLE OF PAPER (11 pt, bold, center, gaps 0 before, 6 after, spacing 1.2)</w:t>
      </w:r>
    </w:p>
    <w:p w14:paraId="3D0B5669" w14:textId="77777777" w:rsidR="007223FE" w:rsidRPr="00E81BE4" w:rsidRDefault="007223FE" w:rsidP="007223FE">
      <w:pPr>
        <w:rPr>
          <w:vertAlign w:val="superscript"/>
          <w:lang w:val="en-US"/>
        </w:rPr>
      </w:pPr>
      <w:r w:rsidRPr="00E81BE4">
        <w:rPr>
          <w:lang w:val="en-US"/>
        </w:rPr>
        <w:t>Authors (Name</w:t>
      </w:r>
      <w:r w:rsidRPr="00AE4F19">
        <w:rPr>
          <w:lang w:val="en-US"/>
        </w:rPr>
        <w:t xml:space="preserve"> </w:t>
      </w:r>
      <w:r w:rsidRPr="00E81BE4">
        <w:rPr>
          <w:lang w:val="en-US"/>
        </w:rPr>
        <w:t>SURNAME) (11 pt, center, gaps 12 and 12, spacing 1.2)</w:t>
      </w:r>
      <w:r w:rsidRPr="00E81BE4">
        <w:rPr>
          <w:lang w:val="en-US"/>
        </w:rPr>
        <w:br/>
        <w:t>e.g.</w:t>
      </w:r>
      <w:r w:rsidRPr="00AE4F19">
        <w:rPr>
          <w:vertAlign w:val="superscript"/>
          <w:lang w:val="en-US"/>
        </w:rPr>
        <w:t xml:space="preserve"> </w:t>
      </w:r>
      <w:r w:rsidRPr="00E81BE4">
        <w:rPr>
          <w:vertAlign w:val="superscript"/>
          <w:lang w:val="en-US"/>
        </w:rPr>
        <w:t>1</w:t>
      </w:r>
      <w:r w:rsidRPr="00E81BE4">
        <w:rPr>
          <w:lang w:val="en-US"/>
        </w:rPr>
        <w:t>Jan</w:t>
      </w:r>
      <w:r w:rsidRPr="00AE4F19">
        <w:rPr>
          <w:lang w:val="en-US"/>
        </w:rPr>
        <w:t xml:space="preserve"> </w:t>
      </w:r>
      <w:r w:rsidRPr="00E81BE4">
        <w:rPr>
          <w:lang w:val="en-US"/>
        </w:rPr>
        <w:t xml:space="preserve">NOVÁK, </w:t>
      </w:r>
      <w:r w:rsidRPr="00E81BE4">
        <w:rPr>
          <w:vertAlign w:val="superscript"/>
          <w:lang w:val="en-US"/>
        </w:rPr>
        <w:t>2</w:t>
      </w:r>
      <w:r w:rsidRPr="00E81BE4">
        <w:rPr>
          <w:lang w:val="en-US"/>
        </w:rPr>
        <w:t>John</w:t>
      </w:r>
      <w:r>
        <w:rPr>
          <w:lang w:val="en-US"/>
        </w:rPr>
        <w:t xml:space="preserve"> </w:t>
      </w:r>
      <w:r w:rsidRPr="00E81BE4">
        <w:rPr>
          <w:lang w:val="en-US"/>
        </w:rPr>
        <w:t>ALTMAN</w:t>
      </w:r>
    </w:p>
    <w:p w14:paraId="76FEDB66" w14:textId="77777777" w:rsidR="007223FE" w:rsidRDefault="007223FE" w:rsidP="009948F7">
      <w:pPr>
        <w:pStyle w:val="Bezmezer"/>
        <w:rPr>
          <w:lang w:val="en-US"/>
        </w:rPr>
      </w:pPr>
      <w:r w:rsidRPr="00E81BE4">
        <w:rPr>
          <w:lang w:val="en-US"/>
        </w:rPr>
        <w:t>Name and address of the institution, e</w:t>
      </w:r>
      <w:r>
        <w:rPr>
          <w:lang w:val="en-US"/>
        </w:rPr>
        <w:t>-</w:t>
      </w:r>
      <w:r w:rsidRPr="00E81BE4">
        <w:rPr>
          <w:lang w:val="en-US"/>
        </w:rPr>
        <w:t>mail address</w:t>
      </w:r>
      <w:r>
        <w:rPr>
          <w:lang w:val="en-US"/>
        </w:rPr>
        <w:t xml:space="preserve"> as hyperlink</w:t>
      </w:r>
      <w:r w:rsidRPr="00E81BE4">
        <w:rPr>
          <w:lang w:val="en-US"/>
        </w:rPr>
        <w:t xml:space="preserve"> </w:t>
      </w:r>
      <w:r>
        <w:rPr>
          <w:lang w:val="en-US"/>
        </w:rPr>
        <w:br/>
      </w:r>
      <w:r w:rsidRPr="00E81BE4">
        <w:rPr>
          <w:lang w:val="en-US"/>
        </w:rPr>
        <w:t xml:space="preserve">(10 pt, italics, center, gaps </w:t>
      </w:r>
      <w:r>
        <w:rPr>
          <w:lang w:val="en-US"/>
        </w:rPr>
        <w:t>3</w:t>
      </w:r>
      <w:r w:rsidRPr="00E81BE4">
        <w:rPr>
          <w:lang w:val="en-US"/>
        </w:rPr>
        <w:t xml:space="preserve"> and 0, spacing 1.2)</w:t>
      </w:r>
      <w:r>
        <w:rPr>
          <w:lang w:val="en-US"/>
        </w:rPr>
        <w:t>, e.g.:</w:t>
      </w:r>
    </w:p>
    <w:p w14:paraId="2A33CF6B" w14:textId="77777777" w:rsidR="007223FE" w:rsidRDefault="007223FE" w:rsidP="009948F7">
      <w:pPr>
        <w:pStyle w:val="Bezmezer"/>
        <w:rPr>
          <w:lang w:val="en-US"/>
        </w:rPr>
      </w:pPr>
      <w:r w:rsidRPr="00E81BE4">
        <w:rPr>
          <w:vertAlign w:val="superscript"/>
          <w:lang w:val="en-US"/>
        </w:rPr>
        <w:t>1</w:t>
      </w:r>
      <w:r w:rsidRPr="00E81BE4">
        <w:rPr>
          <w:lang w:val="en-US"/>
        </w:rPr>
        <w:t xml:space="preserve">VSB </w:t>
      </w:r>
      <w:r>
        <w:rPr>
          <w:lang w:val="en-US"/>
        </w:rPr>
        <w:t>-</w:t>
      </w:r>
      <w:r w:rsidRPr="00E81BE4">
        <w:rPr>
          <w:lang w:val="en-US"/>
        </w:rPr>
        <w:t xml:space="preserve"> Technical University of Ostrava, Ostrava, Czech Republic, EU</w:t>
      </w:r>
      <w:r>
        <w:rPr>
          <w:lang w:val="en-US"/>
        </w:rPr>
        <w:t xml:space="preserve">, </w:t>
      </w:r>
      <w:hyperlink r:id="rId8" w:history="1">
        <w:r w:rsidRPr="00C93AA9">
          <w:rPr>
            <w:rStyle w:val="Hypertextovodkaz"/>
            <w:lang w:val="en-US"/>
          </w:rPr>
          <w:t>novak@vsb.cz</w:t>
        </w:r>
      </w:hyperlink>
    </w:p>
    <w:p w14:paraId="20A8FCFC" w14:textId="77777777" w:rsidR="007223FE" w:rsidRPr="00E81BE4" w:rsidRDefault="007223FE" w:rsidP="009948F7">
      <w:pPr>
        <w:pStyle w:val="Bezmezer"/>
        <w:rPr>
          <w:lang w:val="en-US"/>
        </w:rPr>
      </w:pPr>
      <w:r w:rsidRPr="00E81BE4">
        <w:rPr>
          <w:vertAlign w:val="superscript"/>
          <w:lang w:val="en-US"/>
        </w:rPr>
        <w:t>2</w:t>
      </w:r>
      <w:r w:rsidRPr="00E81BE4">
        <w:rPr>
          <w:lang w:val="en-US"/>
        </w:rPr>
        <w:t>University of Strathclyde, Faculty of Physics, Glasgow, Scotland, United Kingdom, EU</w:t>
      </w:r>
      <w:r>
        <w:rPr>
          <w:lang w:val="en-US"/>
        </w:rPr>
        <w:t xml:space="preserve">, </w:t>
      </w:r>
      <w:hyperlink r:id="rId9" w:history="1">
        <w:r w:rsidRPr="00C93AA9">
          <w:rPr>
            <w:rStyle w:val="Hypertextovodkaz"/>
            <w:lang w:val="en-US"/>
          </w:rPr>
          <w:t>alt@strathclyde.com</w:t>
        </w:r>
      </w:hyperlink>
    </w:p>
    <w:p w14:paraId="0DFE2378" w14:textId="764D7FEE" w:rsidR="00282A0A" w:rsidRPr="006E108D" w:rsidRDefault="00282A0A" w:rsidP="007223FE">
      <w:pPr>
        <w:pStyle w:val="Nadpis2"/>
        <w:rPr>
          <w:rStyle w:val="tlid-translation"/>
          <w:highlight w:val="lightGray"/>
          <w:lang w:val="en"/>
        </w:rPr>
      </w:pPr>
      <w:r>
        <w:rPr>
          <w:rStyle w:val="tlid-translation"/>
          <w:b w:val="0"/>
          <w:bCs w:val="0"/>
          <w:highlight w:val="lightGray"/>
          <w:lang w:val="en"/>
        </w:rPr>
        <w:t>“</w:t>
      </w:r>
      <w:r w:rsidR="006E108D" w:rsidRPr="006E108D">
        <w:rPr>
          <w:rStyle w:val="tlid-translation"/>
          <w:b w:val="0"/>
          <w:bCs w:val="0"/>
          <w:highlight w:val="lightGray"/>
          <w:lang w:val="en"/>
        </w:rPr>
        <w:t>DOI - will be assigned by the organizer</w:t>
      </w:r>
      <w:r w:rsidRPr="00282A0A">
        <w:rPr>
          <w:rStyle w:val="tlid-translation"/>
          <w:b w:val="0"/>
          <w:bCs w:val="0"/>
          <w:highlight w:val="lightGray"/>
          <w:lang w:val="en"/>
        </w:rPr>
        <w:t>.”</w:t>
      </w:r>
    </w:p>
    <w:p w14:paraId="69A376DA" w14:textId="77777777" w:rsidR="007223FE" w:rsidRPr="00E81BE4" w:rsidRDefault="007223FE" w:rsidP="007223FE">
      <w:pPr>
        <w:pStyle w:val="Nadpis2"/>
        <w:rPr>
          <w:lang w:val="en-US"/>
        </w:rPr>
      </w:pPr>
      <w:r w:rsidRPr="00E81BE4">
        <w:rPr>
          <w:lang w:val="en-US"/>
        </w:rPr>
        <w:t>Abstract (title</w:t>
      </w:r>
      <w:r>
        <w:rPr>
          <w:lang w:val="en-US"/>
        </w:rPr>
        <w:t xml:space="preserve"> -</w:t>
      </w:r>
      <w:r w:rsidRPr="00E81BE4">
        <w:rPr>
          <w:lang w:val="en-US"/>
        </w:rPr>
        <w:t xml:space="preserve"> 10 pt</w:t>
      </w:r>
      <w:r>
        <w:rPr>
          <w:lang w:val="en-US"/>
        </w:rPr>
        <w:t>,</w:t>
      </w:r>
      <w:r w:rsidRPr="00E81BE4">
        <w:rPr>
          <w:lang w:val="en-US"/>
        </w:rPr>
        <w:t xml:space="preserve"> bold, gaps 24 and 0)</w:t>
      </w:r>
    </w:p>
    <w:p w14:paraId="3F13753E" w14:textId="77777777" w:rsidR="007223FE" w:rsidRPr="00E81BE4" w:rsidRDefault="007223FE" w:rsidP="007223FE">
      <w:pPr>
        <w:pStyle w:val="Nadpis3"/>
        <w:rPr>
          <w:lang w:val="en-US"/>
        </w:rPr>
      </w:pPr>
      <w:r w:rsidRPr="00E81BE4">
        <w:rPr>
          <w:lang w:val="en-US"/>
        </w:rPr>
        <w:t>(</w:t>
      </w:r>
      <w:r>
        <w:rPr>
          <w:rFonts w:cs="Arial"/>
          <w:lang w:val="en-US"/>
        </w:rPr>
        <w:t>T</w:t>
      </w:r>
      <w:r w:rsidRPr="00E81BE4">
        <w:rPr>
          <w:rFonts w:cs="Arial"/>
          <w:lang w:val="en-US"/>
        </w:rPr>
        <w:t xml:space="preserve">ext </w:t>
      </w:r>
      <w:r>
        <w:rPr>
          <w:rFonts w:cs="Arial"/>
          <w:lang w:val="en-US"/>
        </w:rPr>
        <w:t xml:space="preserve">- </w:t>
      </w:r>
      <w:r w:rsidRPr="00E81BE4">
        <w:rPr>
          <w:rFonts w:cs="Arial"/>
          <w:lang w:val="en-US"/>
        </w:rPr>
        <w:t>10 pt</w:t>
      </w:r>
      <w:r>
        <w:rPr>
          <w:rFonts w:cs="Arial"/>
          <w:lang w:val="en-US"/>
        </w:rPr>
        <w:t>,</w:t>
      </w:r>
      <w:r w:rsidRPr="00E81BE4">
        <w:rPr>
          <w:rFonts w:cs="Arial"/>
          <w:lang w:val="en-US"/>
        </w:rPr>
        <w:t xml:space="preserve"> gaps 6 and 0)</w:t>
      </w:r>
      <w:r>
        <w:rPr>
          <w:rFonts w:cs="Arial"/>
          <w:lang w:val="en-US"/>
        </w:rPr>
        <w:t xml:space="preserve">. </w:t>
      </w:r>
      <w:r>
        <w:rPr>
          <w:lang w:val="en-US"/>
        </w:rPr>
        <w:t>Text of abstract</w:t>
      </w:r>
      <w:r w:rsidRPr="00E81BE4">
        <w:rPr>
          <w:lang w:val="en-US"/>
        </w:rPr>
        <w:t xml:space="preserve"> </w:t>
      </w:r>
      <w:r>
        <w:rPr>
          <w:lang w:val="en-US"/>
        </w:rPr>
        <w:t>should</w:t>
      </w:r>
      <w:r w:rsidRPr="00E81BE4">
        <w:rPr>
          <w:lang w:val="en-US"/>
        </w:rPr>
        <w:t xml:space="preserve"> have extent to 250 words.</w:t>
      </w:r>
      <w:r w:rsidRPr="00166B95">
        <w:rPr>
          <w:lang w:val="en-US"/>
        </w:rPr>
        <w:t xml:space="preserve"> </w:t>
      </w:r>
      <w:r>
        <w:t xml:space="preserve">Any </w:t>
      </w:r>
      <w:proofErr w:type="spellStart"/>
      <w:r>
        <w:t>equations</w:t>
      </w:r>
      <w:proofErr w:type="spellEnd"/>
      <w:r>
        <w:t xml:space="preserve">, </w:t>
      </w:r>
      <w:proofErr w:type="spellStart"/>
      <w:r>
        <w:t>references</w:t>
      </w:r>
      <w:proofErr w:type="spellEnd"/>
      <w:r>
        <w:t xml:space="preserve"> </w:t>
      </w:r>
      <w:proofErr w:type="spellStart"/>
      <w:r>
        <w:t>tables</w:t>
      </w:r>
      <w:proofErr w:type="spellEnd"/>
      <w:r>
        <w:t xml:space="preserve"> </w:t>
      </w:r>
      <w:proofErr w:type="spellStart"/>
      <w:r>
        <w:t>or</w:t>
      </w:r>
      <w:proofErr w:type="spellEnd"/>
      <w:r>
        <w:t xml:space="preserve"> </w:t>
      </w:r>
      <w:proofErr w:type="spellStart"/>
      <w:r>
        <w:t>figures</w:t>
      </w:r>
      <w:proofErr w:type="spellEnd"/>
      <w:r>
        <w:t xml:space="preserve"> are not </w:t>
      </w:r>
      <w:proofErr w:type="spellStart"/>
      <w:r>
        <w:t>allowed</w:t>
      </w:r>
      <w:proofErr w:type="spellEnd"/>
      <w:r>
        <w:t xml:space="preserve">. </w:t>
      </w:r>
      <w:proofErr w:type="spellStart"/>
      <w:r>
        <w:t>Abstract</w:t>
      </w:r>
      <w:proofErr w:type="spellEnd"/>
      <w:r>
        <w:t xml:space="preserve"> </w:t>
      </w:r>
      <w:proofErr w:type="spellStart"/>
      <w:r>
        <w:t>should</w:t>
      </w:r>
      <w:proofErr w:type="spellEnd"/>
      <w:r>
        <w:t xml:space="preserve"> </w:t>
      </w:r>
      <w:proofErr w:type="spellStart"/>
      <w:r>
        <w:t>briefly</w:t>
      </w:r>
      <w:proofErr w:type="spellEnd"/>
      <w:r>
        <w:t xml:space="preserve"> </w:t>
      </w:r>
      <w:proofErr w:type="spellStart"/>
      <w:r>
        <w:t>present</w:t>
      </w:r>
      <w:proofErr w:type="spellEnd"/>
      <w:r>
        <w:t xml:space="preserve"> </w:t>
      </w:r>
      <w:proofErr w:type="spellStart"/>
      <w:r>
        <w:t>the</w:t>
      </w:r>
      <w:proofErr w:type="spellEnd"/>
      <w:r>
        <w:t xml:space="preserve"> </w:t>
      </w:r>
      <w:proofErr w:type="spellStart"/>
      <w:r>
        <w:t>topic</w:t>
      </w:r>
      <w:proofErr w:type="spellEnd"/>
      <w:r>
        <w:t xml:space="preserve">, </w:t>
      </w:r>
      <w:proofErr w:type="spellStart"/>
      <w:r>
        <w:t>state</w:t>
      </w:r>
      <w:proofErr w:type="spellEnd"/>
      <w:r>
        <w:t xml:space="preserve"> </w:t>
      </w:r>
      <w:proofErr w:type="spellStart"/>
      <w:r>
        <w:t>the</w:t>
      </w:r>
      <w:proofErr w:type="spellEnd"/>
      <w:r>
        <w:t xml:space="preserve"> </w:t>
      </w:r>
      <w:proofErr w:type="spellStart"/>
      <w:r>
        <w:t>scope</w:t>
      </w:r>
      <w:proofErr w:type="spellEnd"/>
      <w:r>
        <w:t xml:space="preserve"> </w:t>
      </w:r>
      <w:proofErr w:type="spellStart"/>
      <w:r>
        <w:t>of</w:t>
      </w:r>
      <w:proofErr w:type="spellEnd"/>
      <w:r>
        <w:t xml:space="preserve"> </w:t>
      </w:r>
      <w:proofErr w:type="spellStart"/>
      <w:r>
        <w:t>the</w:t>
      </w:r>
      <w:proofErr w:type="spellEnd"/>
      <w:r>
        <w:t xml:space="preserve"> </w:t>
      </w:r>
      <w:proofErr w:type="spellStart"/>
      <w:r>
        <w:t>experiments</w:t>
      </w:r>
      <w:proofErr w:type="spellEnd"/>
      <w:r>
        <w:t xml:space="preserve">, </w:t>
      </w:r>
      <w:proofErr w:type="spellStart"/>
      <w:r>
        <w:t>indicate</w:t>
      </w:r>
      <w:proofErr w:type="spellEnd"/>
      <w:r>
        <w:t xml:space="preserve"> </w:t>
      </w:r>
      <w:proofErr w:type="spellStart"/>
      <w:r>
        <w:t>significant</w:t>
      </w:r>
      <w:proofErr w:type="spellEnd"/>
      <w:r>
        <w:t xml:space="preserve"> data, and point out major </w:t>
      </w:r>
      <w:proofErr w:type="spellStart"/>
      <w:r>
        <w:t>findings</w:t>
      </w:r>
      <w:proofErr w:type="spellEnd"/>
      <w:r>
        <w:t xml:space="preserve"> and </w:t>
      </w:r>
      <w:proofErr w:type="spellStart"/>
      <w:r>
        <w:t>conclusions</w:t>
      </w:r>
      <w:proofErr w:type="spellEnd"/>
      <w:r>
        <w:t xml:space="preserve">. </w:t>
      </w:r>
    </w:p>
    <w:p w14:paraId="6885A283" w14:textId="77777777" w:rsidR="007223FE" w:rsidRPr="00C832AF" w:rsidRDefault="007223FE" w:rsidP="007223FE">
      <w:pPr>
        <w:pStyle w:val="Nzev"/>
        <w:rPr>
          <w:b w:val="0"/>
        </w:rPr>
      </w:pPr>
      <w:r w:rsidRPr="00E81BE4">
        <w:rPr>
          <w:lang w:val="en-US"/>
        </w:rPr>
        <w:t xml:space="preserve">Keywords: </w:t>
      </w:r>
      <w:r w:rsidRPr="00C832AF">
        <w:rPr>
          <w:b w:val="0"/>
          <w:lang w:val="en-US"/>
        </w:rPr>
        <w:t>(title - 10 pt, bold, gaps 6 and 0, text - max 5 keywords, 10 pt, gaps 6 and 0</w:t>
      </w:r>
      <w:r>
        <w:rPr>
          <w:b w:val="0"/>
          <w:lang w:val="en-US"/>
        </w:rPr>
        <w:t xml:space="preserve">, the first keyword  </w:t>
      </w:r>
      <w:r>
        <w:rPr>
          <w:b w:val="0"/>
          <w:lang w:val="en-US"/>
        </w:rPr>
        <w:br/>
        <w:t xml:space="preserve"> </w:t>
      </w:r>
      <w:r>
        <w:rPr>
          <w:b w:val="0"/>
          <w:lang w:val="en-US"/>
        </w:rPr>
        <w:tab/>
        <w:t xml:space="preserve">       has first letter large, </w:t>
      </w:r>
      <w:r w:rsidRPr="00C832AF">
        <w:rPr>
          <w:b w:val="0"/>
          <w:lang w:val="en-US"/>
        </w:rPr>
        <w:t>there is no punctuation at the end), e.g.:</w:t>
      </w:r>
      <w:r>
        <w:rPr>
          <w:lang w:val="en-US"/>
        </w:rPr>
        <w:br/>
        <w:t xml:space="preserve">Keywords: </w:t>
      </w:r>
      <w:r>
        <w:rPr>
          <w:b w:val="0"/>
          <w:lang w:val="en-US"/>
        </w:rPr>
        <w:t>Metallurgy, steel, properties, applications, testing methods</w:t>
      </w:r>
    </w:p>
    <w:p w14:paraId="69B8775F" w14:textId="77777777" w:rsidR="007223FE" w:rsidRPr="00E81BE4" w:rsidRDefault="007223FE" w:rsidP="007223FE">
      <w:pPr>
        <w:pStyle w:val="Nadpis4"/>
        <w:numPr>
          <w:ilvl w:val="0"/>
          <w:numId w:val="2"/>
        </w:numPr>
        <w:ind w:left="567" w:hanging="567"/>
        <w:rPr>
          <w:lang w:val="en-US"/>
        </w:rPr>
      </w:pPr>
      <w:r w:rsidRPr="00E81BE4">
        <w:rPr>
          <w:lang w:val="en-US"/>
        </w:rPr>
        <w:t xml:space="preserve">chapter TITLES </w:t>
      </w:r>
      <w:r w:rsidRPr="00E81BE4">
        <w:rPr>
          <w:b w:val="0"/>
          <w:caps w:val="0"/>
          <w:lang w:val="en-US"/>
        </w:rPr>
        <w:t>(10 pt, bold, gaps 18 and 0)</w:t>
      </w:r>
    </w:p>
    <w:p w14:paraId="64C8540C" w14:textId="10B9A20F" w:rsidR="007223FE" w:rsidRPr="00E81BE4" w:rsidRDefault="007223FE" w:rsidP="007223FE">
      <w:pPr>
        <w:pStyle w:val="Nadpis3"/>
        <w:rPr>
          <w:lang w:val="en-US"/>
        </w:rPr>
      </w:pPr>
      <w:r w:rsidRPr="003430AA">
        <w:rPr>
          <w:lang w:val="en-US"/>
        </w:rPr>
        <w:t xml:space="preserve">Use </w:t>
      </w:r>
      <w:r>
        <w:rPr>
          <w:lang w:val="en-US"/>
        </w:rPr>
        <w:t>chapter</w:t>
      </w:r>
      <w:r w:rsidRPr="003430AA">
        <w:rPr>
          <w:lang w:val="en-US"/>
        </w:rPr>
        <w:t xml:space="preserve"> titles for a clear structuring and an easy understanding of the text. The </w:t>
      </w:r>
      <w:r>
        <w:rPr>
          <w:lang w:val="en-US"/>
        </w:rPr>
        <w:t>paper</w:t>
      </w:r>
      <w:r w:rsidRPr="003430AA">
        <w:rPr>
          <w:lang w:val="en-US"/>
        </w:rPr>
        <w:t xml:space="preserve"> should be divided into </w:t>
      </w:r>
      <w:r>
        <w:rPr>
          <w:lang w:val="en-US"/>
        </w:rPr>
        <w:t>chapter</w:t>
      </w:r>
      <w:r w:rsidRPr="003430AA">
        <w:rPr>
          <w:lang w:val="en-US"/>
        </w:rPr>
        <w:t xml:space="preserve"> (and </w:t>
      </w:r>
      <w:r>
        <w:rPr>
          <w:lang w:val="en-US"/>
        </w:rPr>
        <w:t>subchapter, if necessary -</w:t>
      </w:r>
      <w:r w:rsidRPr="00E81BE4">
        <w:rPr>
          <w:lang w:val="en-US"/>
        </w:rPr>
        <w:t xml:space="preserve"> for example </w:t>
      </w:r>
      <w:r w:rsidRPr="00E81BE4">
        <w:rPr>
          <w:b/>
          <w:lang w:val="en-US"/>
        </w:rPr>
        <w:t>1.1, 1.</w:t>
      </w:r>
      <w:r w:rsidR="008B4561">
        <w:rPr>
          <w:b/>
          <w:lang w:val="en-US"/>
        </w:rPr>
        <w:t>1.1,</w:t>
      </w:r>
      <w:r w:rsidRPr="00E81BE4">
        <w:rPr>
          <w:lang w:val="en-US"/>
        </w:rPr>
        <w:t xml:space="preserve"> </w:t>
      </w:r>
      <w:proofErr w:type="spellStart"/>
      <w:r w:rsidRPr="00E81BE4">
        <w:rPr>
          <w:lang w:val="en-US"/>
        </w:rPr>
        <w:t>etc</w:t>
      </w:r>
      <w:proofErr w:type="spellEnd"/>
      <w:r>
        <w:rPr>
          <w:lang w:val="en-US"/>
        </w:rPr>
        <w:t>)</w:t>
      </w:r>
      <w:r w:rsidRPr="00E81BE4">
        <w:rPr>
          <w:lang w:val="en-US"/>
        </w:rPr>
        <w:t xml:space="preserve">. </w:t>
      </w:r>
    </w:p>
    <w:p w14:paraId="744D36B5" w14:textId="77777777" w:rsidR="007223FE" w:rsidRDefault="007223FE" w:rsidP="007223FE">
      <w:pPr>
        <w:pStyle w:val="Podnadpis"/>
        <w:numPr>
          <w:ilvl w:val="1"/>
          <w:numId w:val="4"/>
        </w:numPr>
        <w:tabs>
          <w:tab w:val="left" w:pos="567"/>
        </w:tabs>
        <w:ind w:left="567" w:hanging="567"/>
        <w:jc w:val="both"/>
        <w:rPr>
          <w:lang w:val="en-US"/>
        </w:rPr>
      </w:pPr>
      <w:r w:rsidRPr="005C2B87">
        <w:rPr>
          <w:lang w:val="en-US"/>
        </w:rPr>
        <w:lastRenderedPageBreak/>
        <w:t>Subchapter title (10 pt, bold, gaps 12 and 0)</w:t>
      </w:r>
    </w:p>
    <w:p w14:paraId="5138C29A" w14:textId="77777777" w:rsidR="007223FE" w:rsidRDefault="007223FE" w:rsidP="007223FE">
      <w:pPr>
        <w:pStyle w:val="Nadpis4"/>
        <w:numPr>
          <w:ilvl w:val="0"/>
          <w:numId w:val="4"/>
        </w:numPr>
        <w:ind w:left="567" w:hanging="567"/>
      </w:pPr>
      <w:r>
        <w:t>Introduction</w:t>
      </w:r>
    </w:p>
    <w:p w14:paraId="098E69BC" w14:textId="77777777" w:rsidR="007223FE" w:rsidRPr="00295A68" w:rsidRDefault="007223FE" w:rsidP="007223FE">
      <w:pPr>
        <w:pStyle w:val="Nadpis3"/>
      </w:pPr>
      <w:proofErr w:type="spellStart"/>
      <w:r w:rsidRPr="003C132F">
        <w:t>The</w:t>
      </w:r>
      <w:proofErr w:type="spellEnd"/>
      <w:r w:rsidRPr="003C132F">
        <w:t xml:space="preserve"> </w:t>
      </w:r>
      <w:proofErr w:type="spellStart"/>
      <w:r w:rsidRPr="003C132F">
        <w:t>introduction</w:t>
      </w:r>
      <w:proofErr w:type="spellEnd"/>
      <w:r w:rsidRPr="003C132F">
        <w:t xml:space="preserve"> </w:t>
      </w:r>
      <w:proofErr w:type="spellStart"/>
      <w:r w:rsidRPr="003C132F">
        <w:t>should</w:t>
      </w:r>
      <w:proofErr w:type="spellEnd"/>
      <w:r w:rsidRPr="003C132F">
        <w:t xml:space="preserve"> </w:t>
      </w:r>
      <w:proofErr w:type="spellStart"/>
      <w:r w:rsidRPr="003C132F">
        <w:t>provide</w:t>
      </w:r>
      <w:proofErr w:type="spellEnd"/>
      <w:r w:rsidRPr="003C132F">
        <w:t xml:space="preserve"> a </w:t>
      </w:r>
      <w:proofErr w:type="spellStart"/>
      <w:r w:rsidRPr="003C132F">
        <w:t>clear</w:t>
      </w:r>
      <w:proofErr w:type="spellEnd"/>
      <w:r w:rsidRPr="003C132F">
        <w:t xml:space="preserve"> </w:t>
      </w:r>
      <w:proofErr w:type="spellStart"/>
      <w:r w:rsidRPr="003C132F">
        <w:t>statement</w:t>
      </w:r>
      <w:proofErr w:type="spellEnd"/>
      <w:r w:rsidRPr="003C132F">
        <w:t xml:space="preserve"> </w:t>
      </w:r>
      <w:proofErr w:type="spellStart"/>
      <w:r w:rsidRPr="003C132F">
        <w:t>of</w:t>
      </w:r>
      <w:proofErr w:type="spellEnd"/>
      <w:r w:rsidRPr="003C132F">
        <w:t xml:space="preserve"> </w:t>
      </w:r>
      <w:proofErr w:type="spellStart"/>
      <w:r w:rsidRPr="003C132F">
        <w:t>the</w:t>
      </w:r>
      <w:proofErr w:type="spellEnd"/>
      <w:r w:rsidRPr="003C132F">
        <w:t xml:space="preserve"> </w:t>
      </w:r>
      <w:r>
        <w:t>study</w:t>
      </w:r>
      <w:r w:rsidRPr="003C132F">
        <w:t xml:space="preserve">, </w:t>
      </w:r>
      <w:proofErr w:type="spellStart"/>
      <w:r w:rsidRPr="003C132F">
        <w:t>the</w:t>
      </w:r>
      <w:proofErr w:type="spellEnd"/>
      <w:r w:rsidRPr="003C132F">
        <w:t xml:space="preserve"> </w:t>
      </w:r>
      <w:proofErr w:type="spellStart"/>
      <w:r w:rsidRPr="003C132F">
        <w:t>relevant</w:t>
      </w:r>
      <w:proofErr w:type="spellEnd"/>
      <w:r w:rsidRPr="003C132F">
        <w:t xml:space="preserve"> </w:t>
      </w:r>
      <w:proofErr w:type="spellStart"/>
      <w:r w:rsidRPr="003C132F">
        <w:t>literature</w:t>
      </w:r>
      <w:proofErr w:type="spellEnd"/>
      <w:r w:rsidRPr="003C132F">
        <w:t xml:space="preserve"> on </w:t>
      </w:r>
      <w:proofErr w:type="spellStart"/>
      <w:r w:rsidRPr="003C132F">
        <w:t>the</w:t>
      </w:r>
      <w:proofErr w:type="spellEnd"/>
      <w:r w:rsidRPr="003C132F">
        <w:t xml:space="preserve"> study </w:t>
      </w:r>
      <w:proofErr w:type="spellStart"/>
      <w:r w:rsidRPr="003C132F">
        <w:t>subject</w:t>
      </w:r>
      <w:proofErr w:type="spellEnd"/>
      <w:r w:rsidRPr="003C132F">
        <w:t xml:space="preserve"> and </w:t>
      </w:r>
      <w:proofErr w:type="spellStart"/>
      <w:r w:rsidRPr="003C132F">
        <w:t>the</w:t>
      </w:r>
      <w:proofErr w:type="spellEnd"/>
      <w:r w:rsidRPr="003C132F">
        <w:t xml:space="preserve"> </w:t>
      </w:r>
      <w:proofErr w:type="spellStart"/>
      <w:r w:rsidRPr="003C132F">
        <w:t>proposed</w:t>
      </w:r>
      <w:proofErr w:type="spellEnd"/>
      <w:r w:rsidRPr="003C132F">
        <w:t xml:space="preserve"> </w:t>
      </w:r>
      <w:proofErr w:type="spellStart"/>
      <w:r w:rsidRPr="003C132F">
        <w:t>approach</w:t>
      </w:r>
      <w:proofErr w:type="spellEnd"/>
      <w:r w:rsidRPr="003C132F">
        <w:t xml:space="preserve"> </w:t>
      </w:r>
      <w:proofErr w:type="spellStart"/>
      <w:r w:rsidRPr="003C132F">
        <w:t>or</w:t>
      </w:r>
      <w:proofErr w:type="spellEnd"/>
      <w:r w:rsidRPr="003C132F">
        <w:t xml:space="preserve"> </w:t>
      </w:r>
      <w:proofErr w:type="spellStart"/>
      <w:r w:rsidRPr="003C132F">
        <w:t>solution</w:t>
      </w:r>
      <w:proofErr w:type="spellEnd"/>
      <w:r w:rsidRPr="003C132F">
        <w:t>.</w:t>
      </w:r>
    </w:p>
    <w:p w14:paraId="377B1854" w14:textId="77777777" w:rsidR="007223FE" w:rsidRPr="00E81BE4" w:rsidRDefault="007223FE" w:rsidP="007223FE">
      <w:pPr>
        <w:pStyle w:val="Nadpis4"/>
        <w:numPr>
          <w:ilvl w:val="0"/>
          <w:numId w:val="4"/>
        </w:numPr>
        <w:ind w:left="567" w:hanging="567"/>
        <w:rPr>
          <w:lang w:val="en-US"/>
        </w:rPr>
      </w:pPr>
      <w:r>
        <w:rPr>
          <w:lang w:val="en-US"/>
        </w:rPr>
        <w:t>figures</w:t>
      </w:r>
      <w:r w:rsidRPr="00E81BE4">
        <w:rPr>
          <w:lang w:val="en-US"/>
        </w:rPr>
        <w:t>, equations, tables</w:t>
      </w:r>
    </w:p>
    <w:p w14:paraId="08612FDA" w14:textId="77777777" w:rsidR="007223FE" w:rsidRPr="00E81BE4" w:rsidRDefault="007223FE" w:rsidP="007223FE">
      <w:pPr>
        <w:pStyle w:val="Nadpis3"/>
        <w:rPr>
          <w:lang w:val="en-US"/>
        </w:rPr>
      </w:pPr>
      <w:r w:rsidRPr="00E81BE4">
        <w:rPr>
          <w:lang w:val="en-US"/>
        </w:rPr>
        <w:t xml:space="preserve">It is recommended to put tables and </w:t>
      </w:r>
      <w:r>
        <w:rPr>
          <w:lang w:val="en-US"/>
        </w:rPr>
        <w:t>figures</w:t>
      </w:r>
      <w:r w:rsidRPr="00E81BE4">
        <w:rPr>
          <w:lang w:val="en-US"/>
        </w:rPr>
        <w:t xml:space="preserve"> within the text. </w:t>
      </w:r>
      <w:r w:rsidRPr="001636CA">
        <w:rPr>
          <w:lang w:val="en-US"/>
        </w:rPr>
        <w:t>Each table or figure should be titled and captioned.</w:t>
      </w:r>
      <w:r w:rsidRPr="00E376DF">
        <w:rPr>
          <w:lang w:val="en-US"/>
        </w:rPr>
        <w:t xml:space="preserve"> </w:t>
      </w:r>
      <w:r w:rsidRPr="00E81BE4">
        <w:rPr>
          <w:lang w:val="en-US"/>
        </w:rPr>
        <w:t xml:space="preserve">The </w:t>
      </w:r>
      <w:r>
        <w:rPr>
          <w:lang w:val="en-US"/>
        </w:rPr>
        <w:t>title</w:t>
      </w:r>
      <w:r w:rsidRPr="00E81BE4">
        <w:rPr>
          <w:lang w:val="en-US"/>
        </w:rPr>
        <w:t xml:space="preserve"> of the table </w:t>
      </w:r>
      <w:r>
        <w:rPr>
          <w:lang w:val="en-US"/>
        </w:rPr>
        <w:t xml:space="preserve">should be </w:t>
      </w:r>
      <w:r w:rsidRPr="00E81BE4">
        <w:rPr>
          <w:lang w:val="en-US"/>
        </w:rPr>
        <w:t>wri</w:t>
      </w:r>
      <w:r>
        <w:rPr>
          <w:lang w:val="en-US"/>
        </w:rPr>
        <w:t>t</w:t>
      </w:r>
      <w:r w:rsidRPr="00E81BE4">
        <w:rPr>
          <w:lang w:val="en-US"/>
        </w:rPr>
        <w:t>te</w:t>
      </w:r>
      <w:r>
        <w:rPr>
          <w:lang w:val="en-US"/>
        </w:rPr>
        <w:t>n</w:t>
      </w:r>
      <w:r w:rsidRPr="00E81BE4">
        <w:rPr>
          <w:lang w:val="en-US"/>
        </w:rPr>
        <w:t xml:space="preserve"> above the table to the left (10 pt</w:t>
      </w:r>
      <w:r>
        <w:rPr>
          <w:lang w:val="en-US"/>
        </w:rPr>
        <w:t>,</w:t>
      </w:r>
      <w:r w:rsidRPr="00E81BE4">
        <w:rPr>
          <w:lang w:val="en-US"/>
        </w:rPr>
        <w:t xml:space="preserve"> </w:t>
      </w:r>
      <w:r>
        <w:rPr>
          <w:lang w:val="en-US"/>
        </w:rPr>
        <w:t xml:space="preserve">title - </w:t>
      </w:r>
      <w:r w:rsidRPr="00E81BE4">
        <w:rPr>
          <w:lang w:val="en-US"/>
        </w:rPr>
        <w:t>bold</w:t>
      </w:r>
      <w:r>
        <w:rPr>
          <w:lang w:val="en-US"/>
        </w:rPr>
        <w:t>, text - real</w:t>
      </w:r>
      <w:r w:rsidRPr="00E81BE4">
        <w:rPr>
          <w:lang w:val="en-US"/>
        </w:rPr>
        <w:t xml:space="preserve">) and the </w:t>
      </w:r>
      <w:r>
        <w:rPr>
          <w:lang w:val="en-US"/>
        </w:rPr>
        <w:t>title</w:t>
      </w:r>
      <w:r w:rsidRPr="00E81BE4">
        <w:rPr>
          <w:lang w:val="en-US"/>
        </w:rPr>
        <w:t xml:space="preserve"> of the </w:t>
      </w:r>
      <w:r>
        <w:rPr>
          <w:lang w:val="en-US"/>
        </w:rPr>
        <w:t>figure</w:t>
      </w:r>
      <w:r w:rsidRPr="00E81BE4">
        <w:rPr>
          <w:lang w:val="en-US"/>
        </w:rPr>
        <w:t xml:space="preserve"> </w:t>
      </w:r>
      <w:r>
        <w:rPr>
          <w:lang w:val="en-US"/>
        </w:rPr>
        <w:t xml:space="preserve">should be </w:t>
      </w:r>
      <w:r w:rsidRPr="00E81BE4">
        <w:rPr>
          <w:lang w:val="en-US"/>
        </w:rPr>
        <w:t>wri</w:t>
      </w:r>
      <w:r>
        <w:rPr>
          <w:lang w:val="en-US"/>
        </w:rPr>
        <w:t>t</w:t>
      </w:r>
      <w:r w:rsidRPr="00E81BE4">
        <w:rPr>
          <w:lang w:val="en-US"/>
        </w:rPr>
        <w:t>te</w:t>
      </w:r>
      <w:r>
        <w:rPr>
          <w:lang w:val="en-US"/>
        </w:rPr>
        <w:t>n</w:t>
      </w:r>
      <w:r w:rsidRPr="00E81BE4">
        <w:rPr>
          <w:lang w:val="en-US"/>
        </w:rPr>
        <w:t xml:space="preserve"> under the </w:t>
      </w:r>
      <w:r>
        <w:rPr>
          <w:lang w:val="en-US"/>
        </w:rPr>
        <w:t>figure</w:t>
      </w:r>
      <w:r w:rsidRPr="00E81BE4">
        <w:rPr>
          <w:lang w:val="en-US"/>
        </w:rPr>
        <w:t xml:space="preserve"> to center (10 pt</w:t>
      </w:r>
      <w:r>
        <w:rPr>
          <w:lang w:val="en-US"/>
        </w:rPr>
        <w:t>,</w:t>
      </w:r>
      <w:r w:rsidRPr="00E81BE4">
        <w:rPr>
          <w:lang w:val="en-US"/>
        </w:rPr>
        <w:t xml:space="preserve"> </w:t>
      </w:r>
      <w:r>
        <w:rPr>
          <w:lang w:val="en-US"/>
        </w:rPr>
        <w:t xml:space="preserve">title - </w:t>
      </w:r>
      <w:r w:rsidRPr="00E81BE4">
        <w:rPr>
          <w:lang w:val="en-US"/>
        </w:rPr>
        <w:t>bold</w:t>
      </w:r>
      <w:r>
        <w:rPr>
          <w:lang w:val="en-US"/>
        </w:rPr>
        <w:t>, text - real</w:t>
      </w:r>
      <w:r w:rsidRPr="00E81BE4">
        <w:rPr>
          <w:lang w:val="en-US"/>
        </w:rPr>
        <w:t>).</w:t>
      </w:r>
      <w:r>
        <w:rPr>
          <w:lang w:val="en-US"/>
        </w:rPr>
        <w:t xml:space="preserve"> Title of the figures or tables are always composed of a bold </w:t>
      </w:r>
      <w:r w:rsidRPr="00CC1D05">
        <w:rPr>
          <w:lang w:val="en-US"/>
        </w:rPr>
        <w:t>consecutively</w:t>
      </w:r>
      <w:r>
        <w:rPr>
          <w:lang w:val="en-US"/>
        </w:rPr>
        <w:t xml:space="preserve"> numbered title with first letter large and the description (Examples are below). Title of the figures or tables starts with capital letter and does not end with dot (unless it is a multi-sentence title).</w:t>
      </w:r>
      <w:r w:rsidRPr="00E81BE4">
        <w:rPr>
          <w:lang w:val="en-US"/>
        </w:rPr>
        <w:t xml:space="preserve"> </w:t>
      </w:r>
      <w:r w:rsidRPr="00911F46">
        <w:rPr>
          <w:lang w:val="en-US"/>
        </w:rPr>
        <w:t>Please do not use abbreviations</w:t>
      </w:r>
      <w:r>
        <w:rPr>
          <w:lang w:val="en-US"/>
        </w:rPr>
        <w:t xml:space="preserve"> (Fig. 1 - wrong, Figure 1 - correctly; Tab. 1 - wrong, Table 1 - correctly)</w:t>
      </w:r>
      <w:r w:rsidRPr="00911F46">
        <w:rPr>
          <w:lang w:val="en-US"/>
        </w:rPr>
        <w:t>.</w:t>
      </w:r>
      <w:r>
        <w:rPr>
          <w:lang w:val="en-US"/>
        </w:rPr>
        <w:t xml:space="preserve"> </w:t>
      </w:r>
    </w:p>
    <w:p w14:paraId="13756FCD" w14:textId="77777777" w:rsidR="007223FE" w:rsidRDefault="007223FE" w:rsidP="007223FE">
      <w:pPr>
        <w:pStyle w:val="Nadpis3"/>
        <w:rPr>
          <w:lang w:val="en-US"/>
        </w:rPr>
      </w:pPr>
      <w:r w:rsidRPr="001636CA">
        <w:rPr>
          <w:bCs w:val="0"/>
          <w:lang w:val="en-US"/>
        </w:rPr>
        <w:t>Figures</w:t>
      </w:r>
      <w:r w:rsidRPr="001636CA">
        <w:rPr>
          <w:lang w:val="en-US"/>
        </w:rPr>
        <w:t> are other illustrations such as graphs, charts, maps, drawings, photographs etc.</w:t>
      </w:r>
      <w:r>
        <w:rPr>
          <w:lang w:val="en-US"/>
        </w:rPr>
        <w:t xml:space="preserve"> </w:t>
      </w:r>
      <w:r w:rsidRPr="00694F4A">
        <w:rPr>
          <w:u w:val="single"/>
          <w:lang w:val="en-US"/>
        </w:rPr>
        <w:t>Export charts</w:t>
      </w:r>
      <w:r>
        <w:rPr>
          <w:u w:val="single"/>
          <w:lang w:val="en-US"/>
        </w:rPr>
        <w:t xml:space="preserve"> or</w:t>
      </w:r>
      <w:r w:rsidRPr="00694F4A">
        <w:rPr>
          <w:u w:val="single"/>
          <w:lang w:val="en-US"/>
        </w:rPr>
        <w:t xml:space="preserve"> </w:t>
      </w:r>
      <w:proofErr w:type="spellStart"/>
      <w:r w:rsidRPr="00694F4A">
        <w:rPr>
          <w:u w:val="single"/>
        </w:rPr>
        <w:t>graphs</w:t>
      </w:r>
      <w:proofErr w:type="spellEnd"/>
      <w:r w:rsidRPr="00694F4A">
        <w:rPr>
          <w:u w:val="single"/>
          <w:lang w:val="en-US"/>
        </w:rPr>
        <w:t xml:space="preserve"> as image file (.JPG, .PNG)</w:t>
      </w:r>
      <w:r>
        <w:rPr>
          <w:lang w:val="en-US"/>
        </w:rPr>
        <w:t>. Graphs must contain all of required particulars (description of axes, units in round brackets, etc. - see example - Figure 1)</w:t>
      </w:r>
      <w:r w:rsidRPr="00E81BE4">
        <w:rPr>
          <w:lang w:val="en-US"/>
        </w:rPr>
        <w:t xml:space="preserve">. The </w:t>
      </w:r>
      <w:r>
        <w:rPr>
          <w:lang w:val="en-US"/>
        </w:rPr>
        <w:t>figur</w:t>
      </w:r>
      <w:r w:rsidRPr="00E81BE4">
        <w:rPr>
          <w:lang w:val="en-US"/>
        </w:rPr>
        <w:t xml:space="preserve">es </w:t>
      </w:r>
      <w:r>
        <w:rPr>
          <w:lang w:val="en-US"/>
        </w:rPr>
        <w:t>should</w:t>
      </w:r>
      <w:r w:rsidRPr="00E81BE4">
        <w:rPr>
          <w:lang w:val="en-US"/>
        </w:rPr>
        <w:t xml:space="preserve"> be original or quality scanned. We will not accept bad photocopy. Descriptions of the </w:t>
      </w:r>
      <w:r>
        <w:rPr>
          <w:lang w:val="en-US"/>
        </w:rPr>
        <w:t>fig</w:t>
      </w:r>
      <w:r w:rsidRPr="00E81BE4">
        <w:rPr>
          <w:lang w:val="en-US"/>
        </w:rPr>
        <w:t xml:space="preserve">ures should be clear and legible. The </w:t>
      </w:r>
      <w:r>
        <w:rPr>
          <w:lang w:val="en-US"/>
        </w:rPr>
        <w:t>figu</w:t>
      </w:r>
      <w:r w:rsidRPr="00E81BE4">
        <w:rPr>
          <w:lang w:val="en-US"/>
        </w:rPr>
        <w:t>res and graphs</w:t>
      </w:r>
      <w:r>
        <w:rPr>
          <w:lang w:val="en-US"/>
        </w:rPr>
        <w:t xml:space="preserve"> should be</w:t>
      </w:r>
      <w:r w:rsidRPr="00E81BE4">
        <w:rPr>
          <w:lang w:val="en-US"/>
        </w:rPr>
        <w:t xml:space="preserve"> </w:t>
      </w:r>
      <w:r w:rsidRPr="00694F4A">
        <w:rPr>
          <w:lang w:val="en-US"/>
        </w:rPr>
        <w:t>placed within the text, not collected at the end of the document</w:t>
      </w:r>
      <w:r w:rsidRPr="00E81BE4">
        <w:rPr>
          <w:lang w:val="en-US"/>
        </w:rPr>
        <w:t xml:space="preserve">. </w:t>
      </w:r>
    </w:p>
    <w:p w14:paraId="1B4EC864" w14:textId="77777777" w:rsidR="007223FE" w:rsidRDefault="007223FE" w:rsidP="007223FE">
      <w:pPr>
        <w:pStyle w:val="Nadpis3"/>
        <w:rPr>
          <w:lang w:val="en-US"/>
        </w:rPr>
      </w:pPr>
      <w:r w:rsidRPr="00CA27E6">
        <w:rPr>
          <w:lang w:val="en-US"/>
        </w:rPr>
        <w:t xml:space="preserve">If a figure or table is reproduced from another source, it is necessary to use the </w:t>
      </w:r>
      <w:r w:rsidRPr="00694F4A">
        <w:rPr>
          <w:u w:val="single"/>
          <w:lang w:val="en-US"/>
        </w:rPr>
        <w:t>citation of the source</w:t>
      </w:r>
      <w:r w:rsidRPr="00CA27E6">
        <w:rPr>
          <w:lang w:val="en-US"/>
        </w:rPr>
        <w:t xml:space="preserve"> by number in square brackets</w:t>
      </w:r>
      <w:r>
        <w:rPr>
          <w:lang w:val="en-US"/>
        </w:rPr>
        <w:t>,</w:t>
      </w:r>
      <w:r w:rsidRPr="00CA27E6">
        <w:rPr>
          <w:lang w:val="en-US"/>
        </w:rPr>
        <w:t xml:space="preserve"> e.g. </w:t>
      </w:r>
      <w:r>
        <w:rPr>
          <w:lang w:val="en-US"/>
        </w:rPr>
        <w:t>“</w:t>
      </w:r>
      <w:r w:rsidRPr="00CA27E6">
        <w:rPr>
          <w:lang w:val="en-US"/>
        </w:rPr>
        <w:t>Title of the figure [1]</w:t>
      </w:r>
      <w:r>
        <w:rPr>
          <w:lang w:val="en-US"/>
        </w:rPr>
        <w:t>”</w:t>
      </w:r>
      <w:r w:rsidRPr="00CA27E6">
        <w:rPr>
          <w:lang w:val="en-US"/>
        </w:rPr>
        <w:t>. If the source is own, it is possible to use a label “[own study]” or do not use the citation</w:t>
      </w:r>
      <w:r>
        <w:rPr>
          <w:lang w:val="en-US"/>
        </w:rPr>
        <w:t xml:space="preserve"> information</w:t>
      </w:r>
      <w:r w:rsidRPr="00CA27E6">
        <w:rPr>
          <w:lang w:val="en-US"/>
        </w:rPr>
        <w:t>. If the citation</w:t>
      </w:r>
      <w:r>
        <w:rPr>
          <w:lang w:val="en-US"/>
        </w:rPr>
        <w:t xml:space="preserve"> information</w:t>
      </w:r>
      <w:r w:rsidRPr="00CA27E6">
        <w:rPr>
          <w:lang w:val="en-US"/>
        </w:rPr>
        <w:t xml:space="preserve"> is missing </w:t>
      </w:r>
      <w:r>
        <w:rPr>
          <w:lang w:val="en-US"/>
        </w:rPr>
        <w:t>figures and tables are</w:t>
      </w:r>
      <w:r w:rsidRPr="00CA27E6">
        <w:rPr>
          <w:lang w:val="en-US"/>
        </w:rPr>
        <w:t xml:space="preserve"> considered </w:t>
      </w:r>
      <w:r>
        <w:rPr>
          <w:lang w:val="en-US"/>
        </w:rPr>
        <w:t>as</w:t>
      </w:r>
      <w:r w:rsidRPr="00CA27E6">
        <w:rPr>
          <w:lang w:val="en-US"/>
        </w:rPr>
        <w:t xml:space="preserve"> the own study.</w:t>
      </w:r>
      <w:r>
        <w:rPr>
          <w:lang w:val="en-US"/>
        </w:rPr>
        <w:t xml:space="preserve"> </w:t>
      </w:r>
      <w:r w:rsidRPr="006D4450">
        <w:rPr>
          <w:lang w:val="en-US"/>
        </w:rPr>
        <w:t>All the sources must have a full bibliographic entry in your References.</w:t>
      </w:r>
      <w:r>
        <w:rPr>
          <w:lang w:val="en-US"/>
        </w:rPr>
        <w:t xml:space="preserve"> </w:t>
      </w:r>
    </w:p>
    <w:p w14:paraId="0D18AF63" w14:textId="77777777" w:rsidR="008B4561" w:rsidRDefault="007223FE" w:rsidP="007223FE">
      <w:pPr>
        <w:pStyle w:val="Nadpis3"/>
        <w:rPr>
          <w:lang w:val="en-US"/>
        </w:rPr>
      </w:pPr>
      <w:r w:rsidRPr="001636CA">
        <w:rPr>
          <w:lang w:val="en-US"/>
        </w:rPr>
        <w:t xml:space="preserve">All </w:t>
      </w:r>
      <w:r>
        <w:rPr>
          <w:lang w:val="en-US"/>
        </w:rPr>
        <w:t>t</w:t>
      </w:r>
      <w:r w:rsidRPr="001636CA">
        <w:rPr>
          <w:lang w:val="en-US"/>
        </w:rPr>
        <w:t xml:space="preserve">ables and </w:t>
      </w:r>
      <w:r>
        <w:rPr>
          <w:lang w:val="en-US"/>
        </w:rPr>
        <w:t>figures must be mentioned in the text</w:t>
      </w:r>
      <w:r w:rsidRPr="001636CA">
        <w:rPr>
          <w:lang w:val="en-US"/>
        </w:rPr>
        <w:t>. Refer to them in the text by their number</w:t>
      </w:r>
      <w:r>
        <w:rPr>
          <w:lang w:val="en-US"/>
        </w:rPr>
        <w:t xml:space="preserve"> with bold letters with first letter large - e.g. “Structure of production is shown in </w:t>
      </w:r>
      <w:r>
        <w:rPr>
          <w:b/>
          <w:lang w:val="en-US"/>
        </w:rPr>
        <w:t>Figure 1</w:t>
      </w:r>
      <w:r>
        <w:rPr>
          <w:lang w:val="en-US"/>
        </w:rPr>
        <w:t>” or “The structure of production was analyzed in detail (</w:t>
      </w:r>
      <w:r>
        <w:rPr>
          <w:b/>
          <w:lang w:val="en-US"/>
        </w:rPr>
        <w:t>Figure 1</w:t>
      </w:r>
      <w:r>
        <w:rPr>
          <w:lang w:val="en-US"/>
        </w:rPr>
        <w:t xml:space="preserve">)”; </w:t>
      </w:r>
      <w:r w:rsidRPr="002400EC">
        <w:rPr>
          <w:lang w:val="en-US"/>
        </w:rPr>
        <w:t>“</w:t>
      </w:r>
      <w:r>
        <w:rPr>
          <w:b/>
          <w:lang w:val="en-US"/>
        </w:rPr>
        <w:t xml:space="preserve">Table 1 </w:t>
      </w:r>
      <w:r>
        <w:rPr>
          <w:lang w:val="en-US"/>
        </w:rPr>
        <w:t>is dedicated to the electron microprobe...”</w:t>
      </w:r>
      <w:r w:rsidRPr="001636CA">
        <w:rPr>
          <w:lang w:val="en-US"/>
        </w:rPr>
        <w:t xml:space="preserve">. </w:t>
      </w:r>
    </w:p>
    <w:p w14:paraId="386A71A8" w14:textId="60468993" w:rsidR="007223FE" w:rsidRPr="00E81BE4" w:rsidRDefault="007223FE" w:rsidP="007223FE">
      <w:pPr>
        <w:pStyle w:val="Nadpis3"/>
        <w:rPr>
          <w:lang w:val="en-US"/>
        </w:rPr>
      </w:pPr>
      <w:r w:rsidRPr="006D139F">
        <w:rPr>
          <w:u w:val="single"/>
          <w:lang w:val="en-US"/>
        </w:rPr>
        <w:t xml:space="preserve">Please do not use </w:t>
      </w:r>
      <w:r>
        <w:rPr>
          <w:u w:val="single"/>
          <w:lang w:val="en-US"/>
        </w:rPr>
        <w:t xml:space="preserve">cross-reference </w:t>
      </w:r>
      <w:r w:rsidRPr="006D139F">
        <w:rPr>
          <w:u w:val="single"/>
          <w:lang w:val="en-US"/>
        </w:rPr>
        <w:t>links for figures, tables, or references.</w:t>
      </w:r>
      <w:r>
        <w:rPr>
          <w:u w:val="single"/>
          <w:lang w:val="en-US"/>
        </w:rPr>
        <w:t xml:space="preserve"> </w:t>
      </w:r>
    </w:p>
    <w:p w14:paraId="6696FEE3" w14:textId="77777777" w:rsidR="007223FE" w:rsidRPr="00E81BE4" w:rsidRDefault="009948F7" w:rsidP="007223FE">
      <w:pPr>
        <w:pStyle w:val="Figure"/>
      </w:pPr>
      <w:r w:rsidRPr="0018260D">
        <w:rPr>
          <w:noProof/>
        </w:rPr>
        <w:drawing>
          <wp:inline distT="0" distB="0" distL="0" distR="0" wp14:anchorId="18F11423" wp14:editId="0D178CDA">
            <wp:extent cx="4464723" cy="2891186"/>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1652" cy="2895673"/>
                    </a:xfrm>
                    <a:prstGeom prst="rect">
                      <a:avLst/>
                    </a:prstGeom>
                    <a:noFill/>
                    <a:ln>
                      <a:noFill/>
                    </a:ln>
                  </pic:spPr>
                </pic:pic>
              </a:graphicData>
            </a:graphic>
          </wp:inline>
        </w:drawing>
      </w:r>
    </w:p>
    <w:p w14:paraId="49BD47E5" w14:textId="77777777" w:rsidR="007223FE" w:rsidRDefault="007223FE" w:rsidP="007223FE">
      <w:pPr>
        <w:pStyle w:val="Nadpis3"/>
        <w:spacing w:after="240"/>
        <w:jc w:val="center"/>
        <w:rPr>
          <w:lang w:val="en-US"/>
        </w:rPr>
      </w:pPr>
      <w:r w:rsidRPr="00E81BE4">
        <w:rPr>
          <w:b/>
          <w:lang w:val="en-US"/>
        </w:rPr>
        <w:t>Fig</w:t>
      </w:r>
      <w:r>
        <w:rPr>
          <w:b/>
          <w:lang w:val="en-US"/>
        </w:rPr>
        <w:t>ure</w:t>
      </w:r>
      <w:r w:rsidRPr="00E81BE4">
        <w:rPr>
          <w:b/>
          <w:lang w:val="en-US"/>
        </w:rPr>
        <w:t xml:space="preserve"> 1 </w:t>
      </w:r>
      <w:r w:rsidRPr="00E81BE4">
        <w:rPr>
          <w:lang w:val="en-US"/>
        </w:rPr>
        <w:t xml:space="preserve">Title of </w:t>
      </w:r>
      <w:r>
        <w:rPr>
          <w:lang w:val="en-US"/>
        </w:rPr>
        <w:t xml:space="preserve">the </w:t>
      </w:r>
      <w:r w:rsidRPr="00E81BE4">
        <w:rPr>
          <w:lang w:val="en-US"/>
        </w:rPr>
        <w:t>figure</w:t>
      </w:r>
      <w:r>
        <w:rPr>
          <w:lang w:val="en-US"/>
        </w:rPr>
        <w:t xml:space="preserve"> </w:t>
      </w:r>
      <w:r>
        <w:t>[x</w:t>
      </w:r>
      <w:r>
        <w:rPr>
          <w:lang w:val="en-US"/>
        </w:rPr>
        <w:t>]</w:t>
      </w:r>
      <w:r w:rsidRPr="00E81BE4">
        <w:rPr>
          <w:lang w:val="en-US"/>
        </w:rPr>
        <w:t xml:space="preserve"> (10 pt, gaps 6 and 12)</w:t>
      </w:r>
    </w:p>
    <w:p w14:paraId="7D7BF893" w14:textId="77777777" w:rsidR="007223FE" w:rsidRPr="00E376DF" w:rsidRDefault="007223FE" w:rsidP="007223FE">
      <w:pPr>
        <w:pStyle w:val="Nadpis3"/>
        <w:rPr>
          <w:lang w:val="en-US"/>
        </w:rPr>
      </w:pPr>
      <w:r w:rsidRPr="008C2C40">
        <w:rPr>
          <w:lang w:val="en-US"/>
        </w:rPr>
        <w:lastRenderedPageBreak/>
        <w:t>The position of the figures</w:t>
      </w:r>
      <w:r w:rsidRPr="003263D5">
        <w:rPr>
          <w:lang w:val="en-US"/>
        </w:rPr>
        <w:t xml:space="preserve"> </w:t>
      </w:r>
      <w:r>
        <w:rPr>
          <w:lang w:val="en-US"/>
        </w:rPr>
        <w:t>(</w:t>
      </w:r>
      <w:r w:rsidRPr="003263D5">
        <w:rPr>
          <w:lang w:val="en-US"/>
        </w:rPr>
        <w:t xml:space="preserve">in the </w:t>
      </w:r>
      <w:r>
        <w:rPr>
          <w:lang w:val="en-US"/>
        </w:rPr>
        <w:t xml:space="preserve">figure position “Tab”) </w:t>
      </w:r>
      <w:r w:rsidRPr="003263D5">
        <w:rPr>
          <w:lang w:val="en-US"/>
        </w:rPr>
        <w:t>should be selected as the "</w:t>
      </w:r>
      <w:r>
        <w:rPr>
          <w:lang w:val="en-US"/>
        </w:rPr>
        <w:t xml:space="preserve">In the </w:t>
      </w:r>
      <w:r w:rsidRPr="003263D5">
        <w:rPr>
          <w:lang w:val="en-US"/>
        </w:rPr>
        <w:t>text"</w:t>
      </w:r>
      <w:r>
        <w:rPr>
          <w:lang w:val="en-US"/>
        </w:rPr>
        <w:t>, gaps 12 and 0, centered.</w:t>
      </w:r>
      <w:r w:rsidRPr="003612B8">
        <w:rPr>
          <w:lang w:val="en-US"/>
        </w:rPr>
        <w:t xml:space="preserve"> </w:t>
      </w:r>
      <w:r>
        <w:rPr>
          <w:lang w:val="en-US"/>
        </w:rPr>
        <w:t xml:space="preserve">The position of the table is on the left-hand side. Next paragraph after the table or figure </w:t>
      </w:r>
      <w:r w:rsidRPr="001073F0">
        <w:t>has</w:t>
      </w:r>
      <w:r>
        <w:rPr>
          <w:lang w:val="en-US"/>
        </w:rPr>
        <w:t xml:space="preserve"> gaps 12 and 0.</w:t>
      </w:r>
    </w:p>
    <w:p w14:paraId="17FC1E2F" w14:textId="77777777" w:rsidR="007223FE" w:rsidRPr="00E70E3B" w:rsidRDefault="007223FE" w:rsidP="007223FE">
      <w:pPr>
        <w:pStyle w:val="Nadpis3"/>
        <w:rPr>
          <w:u w:val="single"/>
        </w:rPr>
      </w:pPr>
      <w:proofErr w:type="spellStart"/>
      <w:r w:rsidRPr="00E70E3B">
        <w:rPr>
          <w:u w:val="single"/>
        </w:rPr>
        <w:t>Example</w:t>
      </w:r>
      <w:proofErr w:type="spellEnd"/>
      <w:r w:rsidRPr="00E70E3B">
        <w:rPr>
          <w:u w:val="single"/>
        </w:rPr>
        <w:t xml:space="preserve"> </w:t>
      </w:r>
      <w:proofErr w:type="spellStart"/>
      <w:r w:rsidRPr="00E70E3B">
        <w:rPr>
          <w:u w:val="single"/>
        </w:rPr>
        <w:t>of</w:t>
      </w:r>
      <w:proofErr w:type="spellEnd"/>
      <w:r w:rsidRPr="00E70E3B">
        <w:rPr>
          <w:u w:val="single"/>
        </w:rPr>
        <w:t xml:space="preserve"> </w:t>
      </w:r>
      <w:proofErr w:type="spellStart"/>
      <w:r w:rsidRPr="00E70E3B">
        <w:rPr>
          <w:u w:val="single"/>
        </w:rPr>
        <w:t>the</w:t>
      </w:r>
      <w:proofErr w:type="spellEnd"/>
      <w:r w:rsidRPr="00E70E3B">
        <w:rPr>
          <w:u w:val="single"/>
        </w:rPr>
        <w:t xml:space="preserve"> table:</w:t>
      </w:r>
    </w:p>
    <w:p w14:paraId="3E1EB170" w14:textId="77777777" w:rsidR="007223FE" w:rsidRPr="00694F4A" w:rsidRDefault="007223FE" w:rsidP="007223FE">
      <w:pPr>
        <w:pStyle w:val="Table"/>
        <w:jc w:val="left"/>
        <w:rPr>
          <w:b w:val="0"/>
          <w:lang w:val="en-US"/>
        </w:rPr>
      </w:pPr>
      <w:r w:rsidRPr="00E81BE4">
        <w:rPr>
          <w:lang w:val="en-US"/>
        </w:rPr>
        <w:t xml:space="preserve">Table 1 </w:t>
      </w:r>
      <w:r w:rsidRPr="00694F4A">
        <w:rPr>
          <w:b w:val="0"/>
          <w:lang w:val="en-US"/>
        </w:rPr>
        <w:t>Electron microprobe analyses of sphalerite grains in the Kidd Creek ‘C’ concentrate</w:t>
      </w:r>
      <w:r w:rsidRPr="00E81BE4" w:rsidDel="003D4257">
        <w:rPr>
          <w:b w:val="0"/>
          <w:lang w:val="en-US"/>
        </w:rPr>
        <w:t xml:space="preserve"> </w:t>
      </w:r>
      <w:r>
        <w:rPr>
          <w:lang w:val="en-US"/>
        </w:rPr>
        <w:br/>
        <w:t xml:space="preserve"> </w:t>
      </w:r>
      <w:r>
        <w:rPr>
          <w:lang w:val="en-US"/>
        </w:rPr>
        <w:tab/>
        <w:t xml:space="preserve"> </w:t>
      </w:r>
      <w:r w:rsidRPr="00E81BE4">
        <w:rPr>
          <w:b w:val="0"/>
          <w:lang w:val="en-US"/>
        </w:rPr>
        <w:t>(</w:t>
      </w:r>
      <w:r>
        <w:rPr>
          <w:b w:val="0"/>
          <w:lang w:val="en-US"/>
        </w:rPr>
        <w:t xml:space="preserve">font size of title: </w:t>
      </w:r>
      <w:r w:rsidRPr="00E81BE4">
        <w:rPr>
          <w:b w:val="0"/>
          <w:lang w:val="en-US"/>
        </w:rPr>
        <w:t>10 pt, gaps 12 and 2</w:t>
      </w:r>
      <w:r>
        <w:rPr>
          <w:b w:val="0"/>
          <w:lang w:val="en-US"/>
        </w:rPr>
        <w:t xml:space="preserve">; </w:t>
      </w:r>
      <w:r w:rsidRPr="00694F4A">
        <w:rPr>
          <w:b w:val="0"/>
          <w:lang w:val="en-US"/>
        </w:rPr>
        <w:t xml:space="preserve">font size of the text: 9 pt, gaps </w:t>
      </w:r>
      <w:r>
        <w:rPr>
          <w:b w:val="0"/>
          <w:lang w:val="en-US"/>
        </w:rPr>
        <w:t>6</w:t>
      </w:r>
      <w:r w:rsidRPr="00694F4A">
        <w:rPr>
          <w:b w:val="0"/>
          <w:lang w:val="en-US"/>
        </w:rPr>
        <w:t xml:space="preserve"> and </w:t>
      </w:r>
      <w:r>
        <w:rPr>
          <w:b w:val="0"/>
          <w:lang w:val="en-US"/>
        </w:rPr>
        <w:t>0</w:t>
      </w:r>
      <w:r w:rsidRPr="00694F4A">
        <w:rPr>
          <w:b w:val="0"/>
          <w:lang w:val="en-US"/>
        </w:rPr>
        <w:t>, single spacing</w:t>
      </w:r>
      <w:r>
        <w:rPr>
          <w:b w:val="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360"/>
        <w:gridCol w:w="2361"/>
      </w:tblGrid>
      <w:tr w:rsidR="007223FE" w:rsidRPr="00694F4A" w14:paraId="2FBE1448" w14:textId="77777777" w:rsidTr="00195BA2">
        <w:tc>
          <w:tcPr>
            <w:tcW w:w="2360" w:type="dxa"/>
            <w:shd w:val="clear" w:color="auto" w:fill="auto"/>
            <w:vAlign w:val="center"/>
          </w:tcPr>
          <w:p w14:paraId="3A89F0A7" w14:textId="77777777" w:rsidR="007223FE" w:rsidRPr="00694F4A" w:rsidRDefault="007223FE" w:rsidP="000C757B">
            <w:pPr>
              <w:spacing w:before="120" w:after="0" w:line="240" w:lineRule="auto"/>
              <w:rPr>
                <w:b/>
                <w:sz w:val="18"/>
                <w:szCs w:val="18"/>
              </w:rPr>
            </w:pPr>
            <w:r w:rsidRPr="00694F4A">
              <w:rPr>
                <w:b/>
                <w:sz w:val="18"/>
                <w:szCs w:val="18"/>
              </w:rPr>
              <w:t>Element</w:t>
            </w:r>
            <w:r>
              <w:rPr>
                <w:b/>
                <w:sz w:val="18"/>
                <w:szCs w:val="18"/>
              </w:rPr>
              <w:t xml:space="preserve"> </w:t>
            </w:r>
          </w:p>
        </w:tc>
        <w:tc>
          <w:tcPr>
            <w:tcW w:w="2360" w:type="dxa"/>
            <w:shd w:val="clear" w:color="auto" w:fill="auto"/>
            <w:vAlign w:val="center"/>
          </w:tcPr>
          <w:p w14:paraId="58E1FDC6" w14:textId="77777777" w:rsidR="007223FE" w:rsidRPr="00694F4A" w:rsidRDefault="007223FE" w:rsidP="000C757B">
            <w:pPr>
              <w:spacing w:before="120" w:after="0" w:line="240" w:lineRule="auto"/>
              <w:rPr>
                <w:b/>
                <w:sz w:val="18"/>
                <w:szCs w:val="18"/>
              </w:rPr>
            </w:pPr>
            <w:proofErr w:type="spellStart"/>
            <w:r w:rsidRPr="00295A68">
              <w:rPr>
                <w:b/>
                <w:sz w:val="18"/>
                <w:szCs w:val="18"/>
              </w:rPr>
              <w:t>Average</w:t>
            </w:r>
            <w:proofErr w:type="spellEnd"/>
            <w:r w:rsidRPr="00295A68">
              <w:rPr>
                <w:b/>
                <w:sz w:val="18"/>
                <w:szCs w:val="18"/>
              </w:rPr>
              <w:br/>
              <w:t>(</w:t>
            </w:r>
            <w:proofErr w:type="spellStart"/>
            <w:r w:rsidRPr="00295A68">
              <w:rPr>
                <w:b/>
                <w:sz w:val="18"/>
                <w:szCs w:val="18"/>
              </w:rPr>
              <w:t>wt</w:t>
            </w:r>
            <w:proofErr w:type="spellEnd"/>
            <w:r w:rsidRPr="00295A68">
              <w:rPr>
                <w:b/>
                <w:sz w:val="18"/>
                <w:szCs w:val="18"/>
              </w:rPr>
              <w:t>%)</w:t>
            </w:r>
          </w:p>
        </w:tc>
        <w:tc>
          <w:tcPr>
            <w:tcW w:w="2361" w:type="dxa"/>
            <w:shd w:val="clear" w:color="auto" w:fill="auto"/>
            <w:vAlign w:val="center"/>
          </w:tcPr>
          <w:p w14:paraId="70D17D3A" w14:textId="77777777" w:rsidR="007223FE" w:rsidRPr="00694F4A" w:rsidRDefault="007223FE" w:rsidP="000C757B">
            <w:pPr>
              <w:spacing w:before="120" w:after="0" w:line="240" w:lineRule="auto"/>
              <w:rPr>
                <w:b/>
                <w:sz w:val="18"/>
                <w:szCs w:val="18"/>
              </w:rPr>
            </w:pPr>
            <w:proofErr w:type="spellStart"/>
            <w:r w:rsidRPr="00694F4A">
              <w:rPr>
                <w:b/>
                <w:sz w:val="18"/>
                <w:szCs w:val="18"/>
              </w:rPr>
              <w:t>Range</w:t>
            </w:r>
            <w:proofErr w:type="spellEnd"/>
            <w:r w:rsidRPr="00694F4A">
              <w:rPr>
                <w:b/>
                <w:sz w:val="18"/>
                <w:szCs w:val="18"/>
              </w:rPr>
              <w:br/>
              <w:t>(</w:t>
            </w:r>
            <w:proofErr w:type="spellStart"/>
            <w:r w:rsidRPr="00694F4A">
              <w:rPr>
                <w:b/>
                <w:sz w:val="18"/>
                <w:szCs w:val="18"/>
              </w:rPr>
              <w:t>wt</w:t>
            </w:r>
            <w:proofErr w:type="spellEnd"/>
            <w:r w:rsidRPr="00694F4A">
              <w:rPr>
                <w:b/>
                <w:sz w:val="18"/>
                <w:szCs w:val="18"/>
              </w:rPr>
              <w:t>%)</w:t>
            </w:r>
          </w:p>
        </w:tc>
      </w:tr>
      <w:tr w:rsidR="007223FE" w:rsidRPr="00694F4A" w14:paraId="03E2EE89" w14:textId="77777777" w:rsidTr="00195BA2">
        <w:tc>
          <w:tcPr>
            <w:tcW w:w="2360" w:type="dxa"/>
            <w:shd w:val="clear" w:color="auto" w:fill="auto"/>
          </w:tcPr>
          <w:p w14:paraId="2A1CCB86" w14:textId="77777777" w:rsidR="007223FE" w:rsidRPr="00694F4A" w:rsidRDefault="007223FE" w:rsidP="000C757B">
            <w:pPr>
              <w:spacing w:before="120" w:after="0" w:line="240" w:lineRule="auto"/>
              <w:rPr>
                <w:sz w:val="18"/>
                <w:szCs w:val="18"/>
              </w:rPr>
            </w:pPr>
            <w:proofErr w:type="spellStart"/>
            <w:r>
              <w:rPr>
                <w:sz w:val="18"/>
                <w:szCs w:val="18"/>
              </w:rPr>
              <w:t>Fe</w:t>
            </w:r>
            <w:proofErr w:type="spellEnd"/>
          </w:p>
        </w:tc>
        <w:tc>
          <w:tcPr>
            <w:tcW w:w="2360" w:type="dxa"/>
            <w:shd w:val="clear" w:color="auto" w:fill="auto"/>
          </w:tcPr>
          <w:p w14:paraId="2DB8A474" w14:textId="77777777" w:rsidR="007223FE" w:rsidRPr="00694F4A" w:rsidRDefault="007223FE" w:rsidP="000C757B">
            <w:pPr>
              <w:spacing w:before="120" w:after="0" w:line="240" w:lineRule="auto"/>
              <w:rPr>
                <w:sz w:val="18"/>
                <w:szCs w:val="18"/>
              </w:rPr>
            </w:pPr>
            <w:r>
              <w:rPr>
                <w:sz w:val="18"/>
                <w:szCs w:val="18"/>
              </w:rPr>
              <w:t>5.82</w:t>
            </w:r>
          </w:p>
        </w:tc>
        <w:tc>
          <w:tcPr>
            <w:tcW w:w="2361" w:type="dxa"/>
            <w:shd w:val="clear" w:color="auto" w:fill="auto"/>
          </w:tcPr>
          <w:p w14:paraId="1F89C8A4" w14:textId="77777777" w:rsidR="007223FE" w:rsidRPr="00694F4A" w:rsidRDefault="007223FE" w:rsidP="000C757B">
            <w:pPr>
              <w:spacing w:before="120" w:after="0" w:line="240" w:lineRule="auto"/>
              <w:rPr>
                <w:sz w:val="18"/>
                <w:szCs w:val="18"/>
              </w:rPr>
            </w:pPr>
            <w:r>
              <w:rPr>
                <w:sz w:val="18"/>
                <w:szCs w:val="18"/>
              </w:rPr>
              <w:t>3.54 - 6.95</w:t>
            </w:r>
          </w:p>
        </w:tc>
      </w:tr>
      <w:tr w:rsidR="007223FE" w:rsidRPr="00694F4A" w14:paraId="2522378C" w14:textId="77777777" w:rsidTr="00195BA2">
        <w:tc>
          <w:tcPr>
            <w:tcW w:w="2360" w:type="dxa"/>
            <w:shd w:val="clear" w:color="auto" w:fill="auto"/>
          </w:tcPr>
          <w:p w14:paraId="33E59EAA" w14:textId="77777777" w:rsidR="007223FE" w:rsidRPr="00694F4A" w:rsidRDefault="007223FE" w:rsidP="000C757B">
            <w:pPr>
              <w:spacing w:before="120" w:after="0" w:line="240" w:lineRule="auto"/>
              <w:rPr>
                <w:sz w:val="18"/>
                <w:szCs w:val="18"/>
              </w:rPr>
            </w:pPr>
            <w:r>
              <w:rPr>
                <w:sz w:val="18"/>
                <w:szCs w:val="18"/>
              </w:rPr>
              <w:t>Cd</w:t>
            </w:r>
          </w:p>
        </w:tc>
        <w:tc>
          <w:tcPr>
            <w:tcW w:w="2360" w:type="dxa"/>
            <w:shd w:val="clear" w:color="auto" w:fill="auto"/>
          </w:tcPr>
          <w:p w14:paraId="0B04AFA3" w14:textId="77777777" w:rsidR="007223FE" w:rsidRPr="00694F4A" w:rsidRDefault="007223FE" w:rsidP="000C757B">
            <w:pPr>
              <w:spacing w:before="120" w:after="0" w:line="240" w:lineRule="auto"/>
              <w:rPr>
                <w:sz w:val="18"/>
                <w:szCs w:val="18"/>
              </w:rPr>
            </w:pPr>
            <w:r>
              <w:rPr>
                <w:sz w:val="18"/>
                <w:szCs w:val="18"/>
              </w:rPr>
              <w:t>0.30</w:t>
            </w:r>
          </w:p>
        </w:tc>
        <w:tc>
          <w:tcPr>
            <w:tcW w:w="2361" w:type="dxa"/>
            <w:shd w:val="clear" w:color="auto" w:fill="auto"/>
          </w:tcPr>
          <w:p w14:paraId="4DD2A574" w14:textId="77777777" w:rsidR="007223FE" w:rsidRPr="00694F4A" w:rsidRDefault="007223FE" w:rsidP="000C757B">
            <w:pPr>
              <w:spacing w:before="120" w:after="0" w:line="240" w:lineRule="auto"/>
              <w:rPr>
                <w:sz w:val="18"/>
                <w:szCs w:val="18"/>
              </w:rPr>
            </w:pPr>
            <w:r>
              <w:rPr>
                <w:sz w:val="18"/>
                <w:szCs w:val="18"/>
              </w:rPr>
              <w:t>0.12 - 0.42</w:t>
            </w:r>
          </w:p>
        </w:tc>
      </w:tr>
      <w:tr w:rsidR="007223FE" w:rsidRPr="00694F4A" w14:paraId="7CCAA3B7" w14:textId="77777777" w:rsidTr="00195BA2">
        <w:tc>
          <w:tcPr>
            <w:tcW w:w="2360" w:type="dxa"/>
            <w:shd w:val="clear" w:color="auto" w:fill="auto"/>
          </w:tcPr>
          <w:p w14:paraId="2CB9B89F" w14:textId="77777777" w:rsidR="007223FE" w:rsidRPr="00694F4A" w:rsidRDefault="007223FE" w:rsidP="000C757B">
            <w:pPr>
              <w:spacing w:before="120" w:after="0" w:line="240" w:lineRule="auto"/>
              <w:rPr>
                <w:sz w:val="18"/>
                <w:szCs w:val="18"/>
              </w:rPr>
            </w:pPr>
            <w:r>
              <w:rPr>
                <w:sz w:val="18"/>
                <w:szCs w:val="18"/>
              </w:rPr>
              <w:t>S</w:t>
            </w:r>
          </w:p>
        </w:tc>
        <w:tc>
          <w:tcPr>
            <w:tcW w:w="2360" w:type="dxa"/>
            <w:shd w:val="clear" w:color="auto" w:fill="auto"/>
          </w:tcPr>
          <w:p w14:paraId="6BEC7F87" w14:textId="77777777" w:rsidR="007223FE" w:rsidRPr="00694F4A" w:rsidRDefault="007223FE" w:rsidP="000C757B">
            <w:pPr>
              <w:spacing w:before="120" w:after="0" w:line="240" w:lineRule="auto"/>
              <w:rPr>
                <w:sz w:val="18"/>
                <w:szCs w:val="18"/>
              </w:rPr>
            </w:pPr>
            <w:r>
              <w:rPr>
                <w:sz w:val="18"/>
                <w:szCs w:val="18"/>
              </w:rPr>
              <w:t>33.31</w:t>
            </w:r>
          </w:p>
        </w:tc>
        <w:tc>
          <w:tcPr>
            <w:tcW w:w="2361" w:type="dxa"/>
            <w:shd w:val="clear" w:color="auto" w:fill="auto"/>
          </w:tcPr>
          <w:p w14:paraId="6AE56117" w14:textId="77777777" w:rsidR="007223FE" w:rsidRPr="00694F4A" w:rsidRDefault="007223FE" w:rsidP="000C757B">
            <w:pPr>
              <w:spacing w:before="120" w:after="0" w:line="240" w:lineRule="auto"/>
              <w:rPr>
                <w:sz w:val="18"/>
                <w:szCs w:val="18"/>
              </w:rPr>
            </w:pPr>
            <w:r>
              <w:rPr>
                <w:sz w:val="18"/>
                <w:szCs w:val="18"/>
              </w:rPr>
              <w:t>33.</w:t>
            </w:r>
            <w:proofErr w:type="gramStart"/>
            <w:r>
              <w:rPr>
                <w:sz w:val="18"/>
                <w:szCs w:val="18"/>
              </w:rPr>
              <w:t>6 - 33</w:t>
            </w:r>
            <w:proofErr w:type="gramEnd"/>
            <w:r>
              <w:rPr>
                <w:sz w:val="18"/>
                <w:szCs w:val="18"/>
              </w:rPr>
              <w:t>.5</w:t>
            </w:r>
          </w:p>
        </w:tc>
      </w:tr>
    </w:tbl>
    <w:p w14:paraId="04F7A722" w14:textId="77777777" w:rsidR="007223FE" w:rsidRPr="00694F4A" w:rsidRDefault="007223FE" w:rsidP="007223FE">
      <w:pPr>
        <w:pStyle w:val="Nadpis3"/>
        <w:spacing w:before="240"/>
      </w:pPr>
      <w:r w:rsidRPr="00DE10C1">
        <w:rPr>
          <w:lang w:val="en-US"/>
        </w:rPr>
        <w:t>Tables</w:t>
      </w:r>
      <w:r w:rsidRPr="001636CA">
        <w:rPr>
          <w:lang w:val="en-US"/>
        </w:rPr>
        <w:t xml:space="preserve"> are numerical values or text displayed in rows and columns.</w:t>
      </w:r>
      <w:r>
        <w:rPr>
          <w:lang w:val="en-US"/>
        </w:rPr>
        <w:t xml:space="preserve"> Column names</w:t>
      </w:r>
      <w:r w:rsidRPr="007D6986">
        <w:rPr>
          <w:lang w:val="en-US"/>
        </w:rPr>
        <w:t xml:space="preserve"> are bold and centered.</w:t>
      </w:r>
      <w:r>
        <w:rPr>
          <w:lang w:val="en-US"/>
        </w:rPr>
        <w:t xml:space="preserve"> </w:t>
      </w:r>
      <w:proofErr w:type="spellStart"/>
      <w:r w:rsidRPr="00694F4A">
        <w:t>The</w:t>
      </w:r>
      <w:proofErr w:type="spellEnd"/>
      <w:r w:rsidRPr="00694F4A">
        <w:t xml:space="preserve"> </w:t>
      </w:r>
      <w:proofErr w:type="spellStart"/>
      <w:r w:rsidRPr="00694F4A">
        <w:t>location</w:t>
      </w:r>
      <w:proofErr w:type="spellEnd"/>
      <w:r w:rsidRPr="00694F4A">
        <w:t xml:space="preserve"> </w:t>
      </w:r>
      <w:proofErr w:type="spellStart"/>
      <w:r w:rsidRPr="00694F4A">
        <w:t>of</w:t>
      </w:r>
      <w:proofErr w:type="spellEnd"/>
      <w:r w:rsidRPr="00694F4A">
        <w:t xml:space="preserve"> </w:t>
      </w:r>
      <w:proofErr w:type="spellStart"/>
      <w:r w:rsidRPr="00694F4A">
        <w:t>the</w:t>
      </w:r>
      <w:proofErr w:type="spellEnd"/>
      <w:r w:rsidRPr="00694F4A">
        <w:t xml:space="preserve"> text in </w:t>
      </w:r>
      <w:proofErr w:type="spellStart"/>
      <w:r w:rsidRPr="00694F4A">
        <w:t>row</w:t>
      </w:r>
      <w:r>
        <w:t>s</w:t>
      </w:r>
      <w:proofErr w:type="spellEnd"/>
      <w:r w:rsidRPr="00694F4A">
        <w:t xml:space="preserve"> </w:t>
      </w:r>
      <w:proofErr w:type="spellStart"/>
      <w:r w:rsidRPr="00694F4A">
        <w:t>depends</w:t>
      </w:r>
      <w:proofErr w:type="spellEnd"/>
      <w:r w:rsidRPr="00694F4A">
        <w:t xml:space="preserve"> on </w:t>
      </w:r>
      <w:proofErr w:type="spellStart"/>
      <w:r w:rsidRPr="00694F4A">
        <w:t>the</w:t>
      </w:r>
      <w:proofErr w:type="spellEnd"/>
      <w:r w:rsidRPr="00694F4A">
        <w:t xml:space="preserve"> </w:t>
      </w:r>
      <w:proofErr w:type="spellStart"/>
      <w:r w:rsidRPr="00694F4A">
        <w:t>content</w:t>
      </w:r>
      <w:proofErr w:type="spellEnd"/>
      <w:r w:rsidRPr="00694F4A">
        <w:t xml:space="preserve"> </w:t>
      </w:r>
      <w:proofErr w:type="spellStart"/>
      <w:r w:rsidRPr="00694F4A">
        <w:t>of</w:t>
      </w:r>
      <w:proofErr w:type="spellEnd"/>
      <w:r w:rsidRPr="00694F4A">
        <w:t xml:space="preserve"> </w:t>
      </w:r>
      <w:proofErr w:type="spellStart"/>
      <w:r w:rsidRPr="00694F4A">
        <w:t>the</w:t>
      </w:r>
      <w:proofErr w:type="spellEnd"/>
      <w:r w:rsidRPr="00694F4A">
        <w:t xml:space="preserve"> table</w:t>
      </w:r>
      <w:r>
        <w:t xml:space="preserve">. </w:t>
      </w:r>
      <w:proofErr w:type="spellStart"/>
      <w:r>
        <w:t>Units</w:t>
      </w:r>
      <w:proofErr w:type="spellEnd"/>
      <w:r>
        <w:t xml:space="preserve"> </w:t>
      </w:r>
      <w:proofErr w:type="spellStart"/>
      <w:r>
        <w:t>of</w:t>
      </w:r>
      <w:proofErr w:type="spellEnd"/>
      <w:r>
        <w:t xml:space="preserve"> </w:t>
      </w:r>
      <w:proofErr w:type="spellStart"/>
      <w:r>
        <w:t>quantities</w:t>
      </w:r>
      <w:proofErr w:type="spellEnd"/>
      <w:r>
        <w:t xml:space="preserve"> are in </w:t>
      </w:r>
      <w:proofErr w:type="spellStart"/>
      <w:r>
        <w:t>round</w:t>
      </w:r>
      <w:proofErr w:type="spellEnd"/>
      <w:r>
        <w:t xml:space="preserve"> </w:t>
      </w:r>
      <w:proofErr w:type="spellStart"/>
      <w:r>
        <w:t>brackets</w:t>
      </w:r>
      <w:proofErr w:type="spellEnd"/>
      <w:r w:rsidRPr="00694F4A">
        <w:t xml:space="preserve">. </w:t>
      </w:r>
      <w:proofErr w:type="spellStart"/>
      <w:r w:rsidRPr="00694F4A">
        <w:rPr>
          <w:u w:val="single"/>
        </w:rPr>
        <w:t>Please</w:t>
      </w:r>
      <w:proofErr w:type="spellEnd"/>
      <w:r w:rsidRPr="00694F4A">
        <w:rPr>
          <w:u w:val="single"/>
        </w:rPr>
        <w:t xml:space="preserve"> </w:t>
      </w:r>
      <w:proofErr w:type="spellStart"/>
      <w:r w:rsidRPr="00694F4A">
        <w:rPr>
          <w:u w:val="single"/>
        </w:rPr>
        <w:t>submit</w:t>
      </w:r>
      <w:proofErr w:type="spellEnd"/>
      <w:r w:rsidRPr="00694F4A">
        <w:rPr>
          <w:u w:val="single"/>
        </w:rPr>
        <w:t xml:space="preserve"> </w:t>
      </w:r>
      <w:proofErr w:type="spellStart"/>
      <w:r w:rsidRPr="00694F4A">
        <w:rPr>
          <w:u w:val="single"/>
        </w:rPr>
        <w:t>tables</w:t>
      </w:r>
      <w:proofErr w:type="spellEnd"/>
      <w:r w:rsidRPr="00694F4A">
        <w:rPr>
          <w:u w:val="single"/>
        </w:rPr>
        <w:t xml:space="preserve"> as </w:t>
      </w:r>
      <w:proofErr w:type="spellStart"/>
      <w:r w:rsidRPr="00694F4A">
        <w:rPr>
          <w:u w:val="single"/>
        </w:rPr>
        <w:t>editable</w:t>
      </w:r>
      <w:proofErr w:type="spellEnd"/>
      <w:r w:rsidRPr="00694F4A">
        <w:rPr>
          <w:u w:val="single"/>
        </w:rPr>
        <w:t xml:space="preserve"> text and not as </w:t>
      </w:r>
      <w:proofErr w:type="spellStart"/>
      <w:r w:rsidRPr="00694F4A">
        <w:rPr>
          <w:u w:val="single"/>
        </w:rPr>
        <w:t>images</w:t>
      </w:r>
      <w:proofErr w:type="spellEnd"/>
      <w:r w:rsidRPr="00694F4A">
        <w:rPr>
          <w:u w:val="single"/>
        </w:rPr>
        <w:t>.</w:t>
      </w:r>
    </w:p>
    <w:p w14:paraId="2BD37C60" w14:textId="77777777" w:rsidR="007223FE" w:rsidRDefault="007223FE" w:rsidP="007223FE">
      <w:pPr>
        <w:pStyle w:val="Nadpis3"/>
        <w:rPr>
          <w:lang w:val="en-US"/>
        </w:rPr>
      </w:pPr>
      <w:r>
        <w:rPr>
          <w:u w:val="single"/>
          <w:lang w:val="en-US"/>
        </w:rPr>
        <w:t xml:space="preserve">In </w:t>
      </w:r>
      <w:proofErr w:type="gramStart"/>
      <w:r>
        <w:rPr>
          <w:u w:val="single"/>
          <w:lang w:val="en-US"/>
        </w:rPr>
        <w:t>numbers</w:t>
      </w:r>
      <w:proofErr w:type="gramEnd"/>
      <w:r>
        <w:rPr>
          <w:u w:val="single"/>
          <w:lang w:val="en-US"/>
        </w:rPr>
        <w:t xml:space="preserve"> p</w:t>
      </w:r>
      <w:r w:rsidRPr="00694F4A">
        <w:rPr>
          <w:u w:val="single"/>
          <w:lang w:val="en-US"/>
        </w:rPr>
        <w:t xml:space="preserve">lease use a decimal dot </w:t>
      </w:r>
      <w:r>
        <w:rPr>
          <w:u w:val="single"/>
          <w:lang w:val="en-US"/>
        </w:rPr>
        <w:t>as</w:t>
      </w:r>
      <w:r w:rsidRPr="00694F4A">
        <w:rPr>
          <w:u w:val="single"/>
          <w:lang w:val="en-US"/>
        </w:rPr>
        <w:t xml:space="preserve"> decimal separator. English uses the comma to separate thousands and millions</w:t>
      </w:r>
      <w:r>
        <w:rPr>
          <w:lang w:val="en-US"/>
        </w:rPr>
        <w:t xml:space="preserve">, </w:t>
      </w:r>
      <w:proofErr w:type="spellStart"/>
      <w:r>
        <w:rPr>
          <w:lang w:val="en-US"/>
        </w:rPr>
        <w:t>f.e</w:t>
      </w:r>
      <w:proofErr w:type="spellEnd"/>
      <w:r>
        <w:rPr>
          <w:lang w:val="en-US"/>
        </w:rPr>
        <w:t>.:</w:t>
      </w:r>
    </w:p>
    <w:p w14:paraId="6B572B1D" w14:textId="77777777" w:rsidR="007223FE" w:rsidRDefault="007223FE" w:rsidP="007223FE">
      <w:pPr>
        <w:pStyle w:val="Nadpis3"/>
        <w:rPr>
          <w:lang w:val="en-US"/>
        </w:rPr>
      </w:pPr>
      <w:r>
        <w:rPr>
          <w:lang w:val="en-US"/>
        </w:rPr>
        <w:t>1,000 = one thousand</w:t>
      </w:r>
    </w:p>
    <w:p w14:paraId="0A1DF93D" w14:textId="77777777" w:rsidR="007223FE" w:rsidRPr="008C2C40" w:rsidRDefault="007223FE" w:rsidP="007223FE">
      <w:pPr>
        <w:pStyle w:val="Nadpis3"/>
        <w:rPr>
          <w:lang w:val="en-US"/>
        </w:rPr>
      </w:pPr>
      <w:r>
        <w:rPr>
          <w:lang w:val="en-US"/>
        </w:rPr>
        <w:t xml:space="preserve">1,000,563 = one million </w:t>
      </w:r>
      <w:r w:rsidRPr="00694F4A">
        <w:rPr>
          <w:u w:val="single"/>
          <w:lang w:val="en-US"/>
        </w:rPr>
        <w:t>and</w:t>
      </w:r>
      <w:r w:rsidRPr="008C2C40">
        <w:rPr>
          <w:lang w:val="en-US"/>
        </w:rPr>
        <w:t xml:space="preserve"> </w:t>
      </w:r>
      <w:r>
        <w:rPr>
          <w:lang w:val="en-US"/>
        </w:rPr>
        <w:t xml:space="preserve">five hundred and </w:t>
      </w:r>
      <w:proofErr w:type="gramStart"/>
      <w:r>
        <w:rPr>
          <w:lang w:val="en-US"/>
        </w:rPr>
        <w:t>sixty three</w:t>
      </w:r>
      <w:proofErr w:type="gramEnd"/>
    </w:p>
    <w:p w14:paraId="3AEF5CD2" w14:textId="77777777" w:rsidR="007223FE" w:rsidRDefault="007223FE" w:rsidP="007223FE">
      <w:pPr>
        <w:pStyle w:val="Nadpis3"/>
        <w:rPr>
          <w:lang w:val="en-US"/>
        </w:rPr>
      </w:pPr>
      <w:r>
        <w:rPr>
          <w:lang w:val="en-US"/>
        </w:rPr>
        <w:t xml:space="preserve">1,000.563 = one thousand </w:t>
      </w:r>
      <w:r w:rsidRPr="00694F4A">
        <w:rPr>
          <w:u w:val="single"/>
          <w:lang w:val="en-US"/>
        </w:rPr>
        <w:t>point</w:t>
      </w:r>
      <w:r>
        <w:rPr>
          <w:lang w:val="en-US"/>
        </w:rPr>
        <w:t xml:space="preserve"> five six three</w:t>
      </w:r>
    </w:p>
    <w:p w14:paraId="0BC8BEF5" w14:textId="77777777" w:rsidR="007223FE" w:rsidRDefault="007223FE" w:rsidP="007223FE">
      <w:pPr>
        <w:pStyle w:val="Nadpis3"/>
        <w:rPr>
          <w:lang w:val="en-US"/>
        </w:rPr>
      </w:pPr>
      <w:r>
        <w:rPr>
          <w:lang w:val="en-US"/>
        </w:rPr>
        <w:t>1.25E+06 = 1,250,000</w:t>
      </w:r>
    </w:p>
    <w:p w14:paraId="2F52683D" w14:textId="77777777" w:rsidR="007223FE" w:rsidRPr="00E70E3B" w:rsidRDefault="007223FE" w:rsidP="007223FE">
      <w:pPr>
        <w:pStyle w:val="Nadpis3"/>
      </w:pPr>
      <w:r w:rsidRPr="00E70E3B">
        <w:t xml:space="preserve">1.25E-06 = </w:t>
      </w:r>
      <w:r w:rsidRPr="00E70E3B">
        <w:rPr>
          <w:rStyle w:val="cwcot"/>
        </w:rPr>
        <w:t>0.00000125</w:t>
      </w:r>
    </w:p>
    <w:p w14:paraId="0775BE96" w14:textId="77777777" w:rsidR="007223FE" w:rsidRDefault="007223FE" w:rsidP="007223FE">
      <w:pPr>
        <w:pStyle w:val="Nadpis3"/>
        <w:rPr>
          <w:lang w:val="en-US"/>
        </w:rPr>
      </w:pPr>
      <w:r w:rsidRPr="00694F4A">
        <w:rPr>
          <w:b/>
          <w:lang w:val="en-US"/>
        </w:rPr>
        <w:t>Equations</w:t>
      </w:r>
      <w:r w:rsidRPr="006D0382">
        <w:rPr>
          <w:lang w:val="en-US"/>
        </w:rPr>
        <w:t xml:space="preserve"> must be </w:t>
      </w:r>
      <w:r>
        <w:rPr>
          <w:lang w:val="en-US"/>
        </w:rPr>
        <w:t>created</w:t>
      </w:r>
      <w:r w:rsidRPr="006D0382">
        <w:rPr>
          <w:lang w:val="en-US"/>
        </w:rPr>
        <w:t xml:space="preserve"> in Equation Editor for Word</w:t>
      </w:r>
      <w:r>
        <w:rPr>
          <w:lang w:val="en-US"/>
        </w:rPr>
        <w:t xml:space="preserve"> (Microsoft Equation 3.0), written in the separate line on the left side and numbered </w:t>
      </w:r>
      <w:proofErr w:type="spellStart"/>
      <w:r w:rsidRPr="00CE57CF">
        <w:t>sequentially</w:t>
      </w:r>
      <w:proofErr w:type="spellEnd"/>
      <w:r w:rsidRPr="00CE57CF">
        <w:t xml:space="preserve"> </w:t>
      </w:r>
      <w:proofErr w:type="spellStart"/>
      <w:r w:rsidRPr="00CE57CF">
        <w:t>throughout</w:t>
      </w:r>
      <w:proofErr w:type="spellEnd"/>
      <w:r w:rsidRPr="00CE57CF">
        <w:t xml:space="preserve"> </w:t>
      </w:r>
      <w:proofErr w:type="spellStart"/>
      <w:r w:rsidRPr="00CE57CF">
        <w:t>the</w:t>
      </w:r>
      <w:proofErr w:type="spellEnd"/>
      <w:r w:rsidRPr="00CE57CF">
        <w:t xml:space="preserve"> text</w:t>
      </w:r>
      <w:r>
        <w:t>,</w:t>
      </w:r>
      <w:r w:rsidRPr="00CE57CF">
        <w:t xml:space="preserve"> </w:t>
      </w:r>
      <w:proofErr w:type="spellStart"/>
      <w:r w:rsidRPr="00CE57CF">
        <w:t>i.e</w:t>
      </w:r>
      <w:proofErr w:type="spellEnd"/>
      <w:r w:rsidRPr="00CE57CF">
        <w:t>. (1), (2), (3</w:t>
      </w:r>
      <w:r>
        <w:t xml:space="preserve">) on </w:t>
      </w:r>
      <w:proofErr w:type="spellStart"/>
      <w:r>
        <w:t>the</w:t>
      </w:r>
      <w:proofErr w:type="spellEnd"/>
      <w:r>
        <w:t xml:space="preserve"> </w:t>
      </w:r>
      <w:proofErr w:type="spellStart"/>
      <w:r>
        <w:t>right</w:t>
      </w:r>
      <w:proofErr w:type="spellEnd"/>
      <w:r>
        <w:t xml:space="preserve">-hand </w:t>
      </w:r>
      <w:proofErr w:type="spellStart"/>
      <w:r>
        <w:t>side</w:t>
      </w:r>
      <w:proofErr w:type="spellEnd"/>
      <w:r>
        <w:t>.</w:t>
      </w:r>
      <w:r w:rsidRPr="00CE57CF">
        <w:t xml:space="preserve"> </w:t>
      </w:r>
      <w:proofErr w:type="spellStart"/>
      <w:r w:rsidRPr="00CE57CF">
        <w:t>When</w:t>
      </w:r>
      <w:proofErr w:type="spellEnd"/>
      <w:r w:rsidRPr="00CE57CF">
        <w:t xml:space="preserve"> </w:t>
      </w:r>
      <w:proofErr w:type="spellStart"/>
      <w:r w:rsidRPr="00CE57CF">
        <w:t>referring</w:t>
      </w:r>
      <w:proofErr w:type="spellEnd"/>
      <w:r w:rsidRPr="00CE57CF">
        <w:t xml:space="preserve"> to </w:t>
      </w:r>
      <w:proofErr w:type="spellStart"/>
      <w:r w:rsidRPr="00CE57CF">
        <w:t>an</w:t>
      </w:r>
      <w:proofErr w:type="spellEnd"/>
      <w:r w:rsidRPr="00CE57CF">
        <w:t xml:space="preserve"> </w:t>
      </w:r>
      <w:proofErr w:type="spellStart"/>
      <w:r w:rsidRPr="00CE57CF">
        <w:t>equation</w:t>
      </w:r>
      <w:proofErr w:type="spellEnd"/>
      <w:r w:rsidRPr="00CE57CF">
        <w:t xml:space="preserve"> in </w:t>
      </w:r>
      <w:proofErr w:type="spellStart"/>
      <w:r w:rsidRPr="00CE57CF">
        <w:t>the</w:t>
      </w:r>
      <w:proofErr w:type="spellEnd"/>
      <w:r w:rsidRPr="00CE57CF">
        <w:t xml:space="preserve"> text, </w:t>
      </w:r>
      <w:proofErr w:type="spellStart"/>
      <w:r w:rsidRPr="00CE57CF">
        <w:t>always</w:t>
      </w:r>
      <w:proofErr w:type="spellEnd"/>
      <w:r w:rsidRPr="00CE57CF">
        <w:t xml:space="preserve"> </w:t>
      </w:r>
      <w:proofErr w:type="spellStart"/>
      <w:r w:rsidRPr="00CE57CF">
        <w:t>put</w:t>
      </w:r>
      <w:proofErr w:type="spellEnd"/>
      <w:r w:rsidRPr="00CE57CF">
        <w:t xml:space="preserve"> </w:t>
      </w:r>
      <w:proofErr w:type="spellStart"/>
      <w:r w:rsidRPr="00CE57CF">
        <w:t>the</w:t>
      </w:r>
      <w:proofErr w:type="spellEnd"/>
      <w:r w:rsidRPr="00CE57CF">
        <w:t xml:space="preserve"> </w:t>
      </w:r>
      <w:proofErr w:type="spellStart"/>
      <w:r w:rsidRPr="00CE57CF">
        <w:t>equation</w:t>
      </w:r>
      <w:proofErr w:type="spellEnd"/>
      <w:r w:rsidRPr="00CE57CF">
        <w:t xml:space="preserve"> </w:t>
      </w:r>
      <w:proofErr w:type="spellStart"/>
      <w:r w:rsidRPr="00CE57CF">
        <w:t>number</w:t>
      </w:r>
      <w:proofErr w:type="spellEnd"/>
      <w:r w:rsidRPr="00CE57CF">
        <w:t xml:space="preserve"> in</w:t>
      </w:r>
      <w:r>
        <w:t xml:space="preserve"> </w:t>
      </w:r>
      <w:proofErr w:type="spellStart"/>
      <w:r>
        <w:t>round</w:t>
      </w:r>
      <w:proofErr w:type="spellEnd"/>
      <w:r w:rsidRPr="00CE57CF">
        <w:t xml:space="preserve"> </w:t>
      </w:r>
      <w:proofErr w:type="spellStart"/>
      <w:r w:rsidRPr="00CE57CF">
        <w:t>brackets</w:t>
      </w:r>
      <w:proofErr w:type="spellEnd"/>
      <w:r>
        <w:t xml:space="preserve"> - </w:t>
      </w:r>
      <w:proofErr w:type="spellStart"/>
      <w:r w:rsidRPr="00CE57CF">
        <w:t>e.g</w:t>
      </w:r>
      <w:proofErr w:type="spellEnd"/>
      <w:r w:rsidRPr="00CE57CF">
        <w:t xml:space="preserve">. </w:t>
      </w:r>
      <w:r>
        <w:t>„</w:t>
      </w:r>
      <w:r w:rsidRPr="00CE57CF">
        <w:t xml:space="preserve">as in </w:t>
      </w:r>
      <w:proofErr w:type="spellStart"/>
      <w:r w:rsidRPr="00CE57CF">
        <w:t>equation</w:t>
      </w:r>
      <w:proofErr w:type="spellEnd"/>
      <w:r w:rsidRPr="00CE57CF">
        <w:t xml:space="preserve"> (2)</w:t>
      </w:r>
      <w:r>
        <w:t>“</w:t>
      </w:r>
      <w:r w:rsidRPr="00CE57CF">
        <w:t xml:space="preserve"> and </w:t>
      </w:r>
      <w:proofErr w:type="spellStart"/>
      <w:r w:rsidRPr="00CE57CF">
        <w:t>always</w:t>
      </w:r>
      <w:proofErr w:type="spellEnd"/>
      <w:r w:rsidRPr="00CE57CF">
        <w:t xml:space="preserve"> </w:t>
      </w:r>
      <w:proofErr w:type="spellStart"/>
      <w:r w:rsidRPr="00CE57CF">
        <w:t>spell</w:t>
      </w:r>
      <w:proofErr w:type="spellEnd"/>
      <w:r w:rsidRPr="00CE57CF">
        <w:t xml:space="preserve"> out </w:t>
      </w:r>
      <w:proofErr w:type="spellStart"/>
      <w:r w:rsidRPr="00CE57CF">
        <w:t>the</w:t>
      </w:r>
      <w:proofErr w:type="spellEnd"/>
      <w:r w:rsidRPr="00CE57CF">
        <w:t xml:space="preserve"> </w:t>
      </w:r>
      <w:proofErr w:type="spellStart"/>
      <w:r w:rsidRPr="00CE57CF">
        <w:t>word</w:t>
      </w:r>
      <w:proofErr w:type="spellEnd"/>
      <w:r w:rsidRPr="00CE57CF">
        <w:t xml:space="preserve"> </w:t>
      </w:r>
      <w:r>
        <w:t>„</w:t>
      </w:r>
      <w:proofErr w:type="spellStart"/>
      <w:r w:rsidRPr="00CE57CF">
        <w:t>equation</w:t>
      </w:r>
      <w:proofErr w:type="spellEnd"/>
      <w:r>
        <w:t>“</w:t>
      </w:r>
      <w:r w:rsidRPr="00CE57CF">
        <w:t xml:space="preserve"> in full, do not use </w:t>
      </w:r>
      <w:proofErr w:type="spellStart"/>
      <w:r w:rsidRPr="00CE57CF">
        <w:t>abbreviations</w:t>
      </w:r>
      <w:proofErr w:type="spellEnd"/>
      <w:r w:rsidRPr="00CE57CF">
        <w:t xml:space="preserve"> such as </w:t>
      </w:r>
      <w:r>
        <w:t>„</w:t>
      </w:r>
      <w:proofErr w:type="spellStart"/>
      <w:r w:rsidRPr="00CE57CF">
        <w:t>eqn</w:t>
      </w:r>
      <w:proofErr w:type="spellEnd"/>
      <w:r w:rsidRPr="00CE57CF">
        <w:t>.</w:t>
      </w:r>
      <w:r>
        <w:t>“</w:t>
      </w:r>
      <w:r w:rsidRPr="00CE57CF">
        <w:t xml:space="preserve"> </w:t>
      </w:r>
      <w:proofErr w:type="spellStart"/>
      <w:r w:rsidRPr="00CE57CF">
        <w:t>or</w:t>
      </w:r>
      <w:proofErr w:type="spellEnd"/>
      <w:r w:rsidRPr="00CE57CF">
        <w:t xml:space="preserve"> </w:t>
      </w:r>
      <w:r>
        <w:t>„</w:t>
      </w:r>
      <w:proofErr w:type="spellStart"/>
      <w:r w:rsidRPr="00CE57CF">
        <w:t>eq</w:t>
      </w:r>
      <w:proofErr w:type="spellEnd"/>
      <w:r w:rsidRPr="00CE57CF">
        <w:t>.</w:t>
      </w:r>
      <w:r>
        <w:t>“</w:t>
      </w:r>
      <w:r w:rsidRPr="006D0382">
        <w:rPr>
          <w:lang w:val="en-US"/>
        </w:rPr>
        <w:t xml:space="preserve">. </w:t>
      </w:r>
    </w:p>
    <w:p w14:paraId="4B1D2C7A" w14:textId="77777777" w:rsidR="007223FE" w:rsidRPr="00295A68" w:rsidRDefault="007223FE" w:rsidP="007223FE">
      <w:pPr>
        <w:pStyle w:val="Nadpis3"/>
        <w:rPr>
          <w:lang w:val="en-US"/>
        </w:rPr>
      </w:pPr>
      <w:r w:rsidRPr="008C2C40">
        <w:rPr>
          <w:lang w:val="en-US"/>
        </w:rPr>
        <w:t xml:space="preserve">Mathematical parameters should be written in italics, (not only in the equation itself but everywhere in the </w:t>
      </w:r>
      <w:r>
        <w:rPr>
          <w:lang w:val="en-US"/>
        </w:rPr>
        <w:t>paper</w:t>
      </w:r>
      <w:r w:rsidRPr="008C2C40">
        <w:rPr>
          <w:lang w:val="en-US"/>
        </w:rPr>
        <w:t xml:space="preserve">), but not units, numbers and mathematical functions like </w:t>
      </w:r>
      <w:r>
        <w:rPr>
          <w:lang w:val="en-US"/>
        </w:rPr>
        <w:t xml:space="preserve">function names (sin, cos, </w:t>
      </w:r>
      <w:proofErr w:type="gramStart"/>
      <w:r>
        <w:rPr>
          <w:lang w:val="en-US"/>
        </w:rPr>
        <w:t>log, ..</w:t>
      </w:r>
      <w:proofErr w:type="gramEnd"/>
      <w:r>
        <w:rPr>
          <w:lang w:val="en-US"/>
        </w:rPr>
        <w:t xml:space="preserve">), exact infinitesimal increments (dx, </w:t>
      </w:r>
      <w:proofErr w:type="spellStart"/>
      <w:r>
        <w:rPr>
          <w:lang w:val="en-US"/>
        </w:rPr>
        <w:t>dy</w:t>
      </w:r>
      <w:proofErr w:type="spellEnd"/>
      <w:r>
        <w:rPr>
          <w:lang w:val="en-US"/>
        </w:rPr>
        <w:t>, …), descriptive text</w:t>
      </w:r>
      <w:r w:rsidRPr="008C2C40">
        <w:rPr>
          <w:lang w:val="en-US"/>
        </w:rPr>
        <w:t>.</w:t>
      </w:r>
      <w:r>
        <w:rPr>
          <w:lang w:val="en-US"/>
        </w:rPr>
        <w:t xml:space="preserve"> </w:t>
      </w:r>
      <w:r w:rsidRPr="008C2C40">
        <w:rPr>
          <w:lang w:val="en-US"/>
        </w:rPr>
        <w:t>If the term in question is a variable, then it should be ital</w:t>
      </w:r>
      <w:r>
        <w:rPr>
          <w:lang w:val="en-US"/>
        </w:rPr>
        <w:t>icized. All other terms should not</w:t>
      </w:r>
      <w:r w:rsidRPr="008C2C40">
        <w:rPr>
          <w:lang w:val="en-US"/>
        </w:rPr>
        <w:t xml:space="preserve"> be italicized.</w:t>
      </w:r>
      <w:r>
        <w:rPr>
          <w:lang w:val="en-US"/>
        </w:rPr>
        <w:t xml:space="preserve"> E.g.: </w:t>
      </w:r>
      <w:proofErr w:type="spellStart"/>
      <w:r w:rsidRPr="00E53D39">
        <w:rPr>
          <w:i/>
          <w:lang w:val="en-US"/>
        </w:rPr>
        <w:t>sinx</w:t>
      </w:r>
      <w:proofErr w:type="spellEnd"/>
      <w:r>
        <w:rPr>
          <w:i/>
          <w:lang w:val="en-US"/>
        </w:rPr>
        <w:t xml:space="preserve">; </w:t>
      </w:r>
      <w:proofErr w:type="spellStart"/>
      <w:r>
        <w:rPr>
          <w:i/>
          <w:lang w:val="en-US"/>
        </w:rPr>
        <w:t>logx</w:t>
      </w:r>
      <w:proofErr w:type="spellEnd"/>
      <w:r>
        <w:rPr>
          <w:lang w:val="en-US"/>
        </w:rPr>
        <w:t xml:space="preserve"> = incorrect. sin </w:t>
      </w:r>
      <w:r w:rsidRPr="00E53D39">
        <w:rPr>
          <w:i/>
          <w:lang w:val="en-US"/>
        </w:rPr>
        <w:t>x</w:t>
      </w:r>
      <w:r>
        <w:rPr>
          <w:lang w:val="en-US"/>
        </w:rPr>
        <w:t>; log x = correct.</w:t>
      </w:r>
    </w:p>
    <w:p w14:paraId="39400FB3" w14:textId="77777777" w:rsidR="007223FE" w:rsidRPr="006D0382" w:rsidRDefault="007223FE" w:rsidP="007223FE">
      <w:pPr>
        <w:pStyle w:val="Nadpis3"/>
        <w:rPr>
          <w:lang w:val="en-US"/>
        </w:rPr>
      </w:pPr>
      <w:r w:rsidRPr="004C04B5">
        <w:rPr>
          <w:lang w:val="en-US"/>
        </w:rPr>
        <w:t xml:space="preserve">Decimal fractions should always be preceded by a zero: for </w:t>
      </w:r>
      <w:proofErr w:type="gramStart"/>
      <w:r w:rsidRPr="004C04B5">
        <w:rPr>
          <w:lang w:val="en-US"/>
        </w:rPr>
        <w:t>example</w:t>
      </w:r>
      <w:proofErr w:type="gramEnd"/>
      <w:r w:rsidRPr="004C04B5">
        <w:rPr>
          <w:lang w:val="en-US"/>
        </w:rPr>
        <w:t xml:space="preserve"> 0.123 not .123 (note, do not use commas, use the decimal point).</w:t>
      </w:r>
      <w:r>
        <w:rPr>
          <w:lang w:val="en-US"/>
        </w:rPr>
        <w:t xml:space="preserve"> </w:t>
      </w:r>
      <w:r w:rsidRPr="006D0382">
        <w:rPr>
          <w:lang w:val="en-US"/>
        </w:rPr>
        <w:t>All new symbols must be listed and defined immediately after each equation</w:t>
      </w:r>
      <w:r>
        <w:rPr>
          <w:lang w:val="en-US"/>
        </w:rPr>
        <w:t xml:space="preserve">. </w:t>
      </w:r>
      <w:proofErr w:type="spellStart"/>
      <w:r>
        <w:t>Units</w:t>
      </w:r>
      <w:proofErr w:type="spellEnd"/>
      <w:r>
        <w:t xml:space="preserve"> </w:t>
      </w:r>
      <w:proofErr w:type="spellStart"/>
      <w:r>
        <w:t>of</w:t>
      </w:r>
      <w:proofErr w:type="spellEnd"/>
      <w:r>
        <w:t xml:space="preserve"> </w:t>
      </w:r>
      <w:proofErr w:type="spellStart"/>
      <w:r>
        <w:t>quantities</w:t>
      </w:r>
      <w:proofErr w:type="spellEnd"/>
      <w:r>
        <w:t xml:space="preserve"> are in </w:t>
      </w:r>
      <w:proofErr w:type="spellStart"/>
      <w:r>
        <w:t>round</w:t>
      </w:r>
      <w:proofErr w:type="spellEnd"/>
      <w:r>
        <w:t xml:space="preserve"> </w:t>
      </w:r>
      <w:proofErr w:type="spellStart"/>
      <w:r>
        <w:t>brackets</w:t>
      </w:r>
      <w:proofErr w:type="spellEnd"/>
      <w:r w:rsidRPr="001073F0">
        <w:t>.</w:t>
      </w:r>
    </w:p>
    <w:p w14:paraId="69A71586" w14:textId="77777777" w:rsidR="007223FE" w:rsidRPr="006D0382" w:rsidRDefault="007223FE" w:rsidP="007223FE">
      <w:pPr>
        <w:pStyle w:val="Nadpis3"/>
        <w:rPr>
          <w:lang w:val="en-US"/>
        </w:rPr>
      </w:pPr>
      <w:r w:rsidRPr="00737F42">
        <w:rPr>
          <w:position w:val="-26"/>
          <w:lang w:val="en-GB"/>
        </w:rPr>
        <w:object w:dxaOrig="1020" w:dyaOrig="600" w14:anchorId="16FC4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0pt" o:ole="">
            <v:imagedata r:id="rId11" o:title=""/>
          </v:shape>
          <o:OLEObject Type="Embed" ProgID="Equation.3" ShapeID="_x0000_i1025" DrawAspect="Content" ObjectID="_1772970988" r:id="rId12"/>
        </w:object>
      </w:r>
      <w:r w:rsidRPr="00737F42">
        <w:rPr>
          <w:lang w:val="en-GB"/>
        </w:rPr>
        <w:tab/>
      </w:r>
      <w:r w:rsidRPr="006D0382">
        <w:rPr>
          <w:lang w:val="en-US"/>
        </w:rPr>
        <w:tab/>
      </w:r>
      <w:r w:rsidRPr="006D0382">
        <w:rPr>
          <w:lang w:val="en-US"/>
        </w:rPr>
        <w:tab/>
      </w:r>
      <w:r w:rsidRPr="006D0382">
        <w:rPr>
          <w:lang w:val="en-US"/>
        </w:rPr>
        <w:tab/>
      </w:r>
      <w:r w:rsidRPr="006D0382">
        <w:rPr>
          <w:lang w:val="en-US"/>
        </w:rPr>
        <w:tab/>
      </w:r>
      <w:r w:rsidRPr="006D0382">
        <w:rPr>
          <w:lang w:val="en-US"/>
        </w:rPr>
        <w:tab/>
      </w:r>
      <w:r w:rsidRPr="006D0382">
        <w:rPr>
          <w:lang w:val="en-US"/>
        </w:rPr>
        <w:tab/>
      </w:r>
      <w:r>
        <w:rPr>
          <w:lang w:val="en-US"/>
        </w:rPr>
        <w:tab/>
      </w:r>
      <w:r>
        <w:rPr>
          <w:lang w:val="en-US"/>
        </w:rPr>
        <w:tab/>
      </w:r>
      <w:r>
        <w:rPr>
          <w:lang w:val="en-US"/>
        </w:rPr>
        <w:tab/>
      </w:r>
      <w:r>
        <w:rPr>
          <w:lang w:val="en-US"/>
        </w:rPr>
        <w:tab/>
      </w:r>
      <w:r w:rsidRPr="006D0382">
        <w:rPr>
          <w:lang w:val="en-US"/>
        </w:rPr>
        <w:tab/>
      </w:r>
      <w:r>
        <w:rPr>
          <w:lang w:val="en-US"/>
        </w:rPr>
        <w:t xml:space="preserve">   </w:t>
      </w:r>
      <w:r w:rsidRPr="006D0382">
        <w:rPr>
          <w:lang w:val="en-US"/>
        </w:rPr>
        <w:t>(1)</w:t>
      </w:r>
    </w:p>
    <w:p w14:paraId="49F1AB2B" w14:textId="77777777" w:rsidR="007223FE" w:rsidRDefault="007223FE" w:rsidP="007223FE">
      <w:pPr>
        <w:pStyle w:val="Nadpis3"/>
        <w:rPr>
          <w:lang w:val="en-US"/>
        </w:rPr>
      </w:pPr>
      <w:r w:rsidRPr="006D0382">
        <w:rPr>
          <w:lang w:val="en-US"/>
        </w:rPr>
        <w:t>where:</w:t>
      </w:r>
    </w:p>
    <w:p w14:paraId="57406344" w14:textId="77777777" w:rsidR="007223FE" w:rsidRPr="00E70E3B" w:rsidRDefault="007223FE" w:rsidP="007223FE">
      <w:pPr>
        <w:pStyle w:val="Nadpis3"/>
        <w:ind w:left="567"/>
        <w:rPr>
          <w:lang w:val="en-GB"/>
        </w:rPr>
      </w:pPr>
      <w:proofErr w:type="gramStart"/>
      <w:r>
        <w:rPr>
          <w:rFonts w:cs="Arial"/>
        </w:rPr>
        <w:t>σ</w:t>
      </w:r>
      <w:r w:rsidRPr="00E70E3B">
        <w:rPr>
          <w:rFonts w:cs="Arial"/>
          <w:i/>
          <w:sz w:val="16"/>
          <w:szCs w:val="16"/>
          <w:vertAlign w:val="subscript"/>
          <w:lang w:val="en-GB"/>
        </w:rPr>
        <w:t xml:space="preserve">h </w:t>
      </w:r>
      <w:r>
        <w:rPr>
          <w:rFonts w:cs="Arial"/>
          <w:lang w:val="en-GB"/>
        </w:rPr>
        <w:t>- the</w:t>
      </w:r>
      <w:proofErr w:type="gramEnd"/>
      <w:r>
        <w:rPr>
          <w:rFonts w:cs="Arial"/>
          <w:lang w:val="en-GB"/>
        </w:rPr>
        <w:t xml:space="preserve"> stress (MPa)</w:t>
      </w:r>
    </w:p>
    <w:p w14:paraId="5C2D0EF4" w14:textId="77777777" w:rsidR="007223FE" w:rsidRPr="006D0382" w:rsidRDefault="007223FE" w:rsidP="00C16E66">
      <w:pPr>
        <w:pStyle w:val="Nadpis3"/>
        <w:spacing w:before="60"/>
        <w:ind w:left="567"/>
        <w:rPr>
          <w:lang w:val="en-US"/>
        </w:rPr>
      </w:pPr>
      <w:proofErr w:type="spellStart"/>
      <w:proofErr w:type="gramStart"/>
      <w:r w:rsidRPr="00B855F3">
        <w:rPr>
          <w:i/>
          <w:lang w:val="en-GB"/>
        </w:rPr>
        <w:t>F</w:t>
      </w:r>
      <w:r w:rsidRPr="00B855F3">
        <w:rPr>
          <w:i/>
          <w:vertAlign w:val="subscript"/>
          <w:lang w:val="en-GB"/>
        </w:rPr>
        <w:t>k</w:t>
      </w:r>
      <w:proofErr w:type="spellEnd"/>
      <w:r>
        <w:rPr>
          <w:i/>
          <w:vertAlign w:val="subscript"/>
          <w:lang w:val="en-GB"/>
        </w:rPr>
        <w:t xml:space="preserve">  </w:t>
      </w:r>
      <w:r>
        <w:rPr>
          <w:i/>
          <w:lang w:val="en-GB"/>
        </w:rPr>
        <w:t>-</w:t>
      </w:r>
      <w:proofErr w:type="gramEnd"/>
      <w:r>
        <w:rPr>
          <w:i/>
          <w:lang w:val="en-GB"/>
        </w:rPr>
        <w:t xml:space="preserve"> </w:t>
      </w:r>
      <w:r w:rsidRPr="00737F42">
        <w:rPr>
          <w:lang w:val="en-GB"/>
        </w:rPr>
        <w:t>the forging force</w:t>
      </w:r>
      <w:r>
        <w:rPr>
          <w:lang w:val="en-GB"/>
        </w:rPr>
        <w:t xml:space="preserve"> </w:t>
      </w:r>
      <w:r w:rsidRPr="00383B6D">
        <w:rPr>
          <w:lang w:val="en-GB"/>
        </w:rPr>
        <w:t>(N)</w:t>
      </w:r>
    </w:p>
    <w:p w14:paraId="47A38C05" w14:textId="77777777" w:rsidR="007223FE" w:rsidRDefault="007223FE" w:rsidP="00C16E66">
      <w:pPr>
        <w:pStyle w:val="Nadpis3"/>
        <w:spacing w:before="60"/>
        <w:ind w:left="567"/>
        <w:rPr>
          <w:lang w:val="en-US"/>
        </w:rPr>
      </w:pPr>
      <w:proofErr w:type="spellStart"/>
      <w:r w:rsidRPr="00B855F3">
        <w:rPr>
          <w:i/>
          <w:lang w:val="en-GB"/>
        </w:rPr>
        <w:t>l</w:t>
      </w:r>
      <w:r w:rsidRPr="00B855F3">
        <w:rPr>
          <w:i/>
          <w:vertAlign w:val="subscript"/>
          <w:lang w:val="en-GB"/>
        </w:rPr>
        <w:t>z</w:t>
      </w:r>
      <w:proofErr w:type="spellEnd"/>
      <w:r w:rsidRPr="00737F42">
        <w:rPr>
          <w:lang w:val="en-GB"/>
        </w:rPr>
        <w:t xml:space="preserve"> </w:t>
      </w:r>
      <w:r>
        <w:rPr>
          <w:lang w:val="en-GB"/>
        </w:rPr>
        <w:t xml:space="preserve">- </w:t>
      </w:r>
      <w:r w:rsidRPr="00737F42">
        <w:rPr>
          <w:lang w:val="en-GB"/>
        </w:rPr>
        <w:t>the length of action</w:t>
      </w:r>
      <w:r w:rsidRPr="006D0382" w:rsidDel="00CF111C">
        <w:rPr>
          <w:lang w:val="en-US"/>
        </w:rPr>
        <w:t xml:space="preserve"> </w:t>
      </w:r>
      <w:r>
        <w:rPr>
          <w:lang w:val="en-US"/>
        </w:rPr>
        <w:t>(mm)</w:t>
      </w:r>
    </w:p>
    <w:p w14:paraId="683F6C70" w14:textId="77777777" w:rsidR="007223FE" w:rsidRDefault="007223FE" w:rsidP="00C16E66">
      <w:pPr>
        <w:pStyle w:val="Nadpis3"/>
        <w:spacing w:before="60"/>
        <w:ind w:left="567"/>
        <w:rPr>
          <w:lang w:val="en-US"/>
        </w:rPr>
      </w:pPr>
      <w:r w:rsidRPr="00B855F3">
        <w:rPr>
          <w:i/>
          <w:lang w:val="en-GB"/>
        </w:rPr>
        <w:t>b</w:t>
      </w:r>
      <w:r w:rsidRPr="00B855F3">
        <w:rPr>
          <w:i/>
          <w:vertAlign w:val="subscript"/>
          <w:lang w:val="en-GB"/>
        </w:rPr>
        <w:t>s</w:t>
      </w:r>
      <w:r w:rsidRPr="00737F42">
        <w:rPr>
          <w:lang w:val="en-GB"/>
        </w:rPr>
        <w:t xml:space="preserve"> </w:t>
      </w:r>
      <w:r>
        <w:rPr>
          <w:lang w:val="en-GB"/>
        </w:rPr>
        <w:t>- the</w:t>
      </w:r>
      <w:r w:rsidRPr="00737F42">
        <w:rPr>
          <w:lang w:val="en-GB"/>
        </w:rPr>
        <w:t xml:space="preserve"> mean width of the elongated bar</w:t>
      </w:r>
      <w:r>
        <w:rPr>
          <w:lang w:val="en-US"/>
        </w:rPr>
        <w:t xml:space="preserve"> (mm)</w:t>
      </w:r>
    </w:p>
    <w:p w14:paraId="642FEF9C" w14:textId="77777777" w:rsidR="007223FE" w:rsidRDefault="007223FE" w:rsidP="007223FE">
      <w:pPr>
        <w:pStyle w:val="Nadpis3"/>
        <w:spacing w:before="240"/>
      </w:pPr>
      <w:proofErr w:type="spellStart"/>
      <w:r>
        <w:lastRenderedPageBreak/>
        <w:t>Symbols</w:t>
      </w:r>
      <w:proofErr w:type="spellEnd"/>
      <w:r>
        <w:t xml:space="preserve"> </w:t>
      </w:r>
      <w:proofErr w:type="spellStart"/>
      <w:r>
        <w:t>for</w:t>
      </w:r>
      <w:proofErr w:type="spellEnd"/>
      <w:r>
        <w:t xml:space="preserve"> </w:t>
      </w:r>
      <w:proofErr w:type="spellStart"/>
      <w:r>
        <w:t>derived</w:t>
      </w:r>
      <w:proofErr w:type="spellEnd"/>
      <w:r>
        <w:t xml:space="preserve"> </w:t>
      </w:r>
      <w:proofErr w:type="spellStart"/>
      <w:r>
        <w:t>units</w:t>
      </w:r>
      <w:proofErr w:type="spellEnd"/>
      <w:r>
        <w:t xml:space="preserve"> </w:t>
      </w:r>
      <w:proofErr w:type="spellStart"/>
      <w:r>
        <w:t>formed</w:t>
      </w:r>
      <w:proofErr w:type="spellEnd"/>
      <w:r>
        <w:t xml:space="preserve"> by </w:t>
      </w:r>
      <w:proofErr w:type="spellStart"/>
      <w:r>
        <w:t>multiplication</w:t>
      </w:r>
      <w:proofErr w:type="spellEnd"/>
      <w:r>
        <w:t xml:space="preserve"> are </w:t>
      </w:r>
      <w:proofErr w:type="spellStart"/>
      <w:r>
        <w:t>joined</w:t>
      </w:r>
      <w:proofErr w:type="spellEnd"/>
      <w:r>
        <w:t xml:space="preserve"> </w:t>
      </w:r>
      <w:proofErr w:type="spellStart"/>
      <w:r>
        <w:t>with</w:t>
      </w:r>
      <w:proofErr w:type="spellEnd"/>
      <w:r>
        <w:t xml:space="preserve"> a </w:t>
      </w:r>
      <w:proofErr w:type="spellStart"/>
      <w:r>
        <w:t>half-height</w:t>
      </w:r>
      <w:proofErr w:type="spellEnd"/>
      <w:r w:rsidRPr="001073F0">
        <w:t xml:space="preserve"> </w:t>
      </w:r>
      <w:proofErr w:type="spellStart"/>
      <w:r w:rsidRPr="001073F0">
        <w:t>dot</w:t>
      </w:r>
      <w:proofErr w:type="spellEnd"/>
      <w:r>
        <w:t xml:space="preserve"> (</w:t>
      </w:r>
      <w:r>
        <w:rPr>
          <w:rFonts w:ascii="Cambria Math" w:hAnsi="Cambria Math" w:cs="Cambria Math"/>
        </w:rPr>
        <w:t>⋅</w:t>
      </w:r>
      <w:r>
        <w:t xml:space="preserve">) </w:t>
      </w:r>
      <w:proofErr w:type="spellStart"/>
      <w:r>
        <w:t>or</w:t>
      </w:r>
      <w:proofErr w:type="spellEnd"/>
      <w:r>
        <w:t xml:space="preserve"> a non-</w:t>
      </w:r>
      <w:proofErr w:type="spellStart"/>
      <w:r>
        <w:t>breaking</w:t>
      </w:r>
      <w:proofErr w:type="spellEnd"/>
      <w:r>
        <w:t xml:space="preserve"> </w:t>
      </w:r>
      <w:proofErr w:type="spellStart"/>
      <w:r>
        <w:t>space</w:t>
      </w:r>
      <w:proofErr w:type="spellEnd"/>
      <w:r>
        <w:t xml:space="preserve">; </w:t>
      </w:r>
      <w:proofErr w:type="spellStart"/>
      <w:r>
        <w:t>e.g</w:t>
      </w:r>
      <w:proofErr w:type="spellEnd"/>
      <w:r>
        <w:t xml:space="preserve">., </w:t>
      </w:r>
      <w:proofErr w:type="spellStart"/>
      <w:r>
        <w:t>N</w:t>
      </w:r>
      <w:r>
        <w:rPr>
          <w:rFonts w:ascii="Cambria Math" w:hAnsi="Cambria Math" w:cs="Cambria Math"/>
        </w:rPr>
        <w:t>⋅</w:t>
      </w:r>
      <w:r>
        <w:t>m</w:t>
      </w:r>
      <w:proofErr w:type="spellEnd"/>
      <w:r>
        <w:t xml:space="preserve"> </w:t>
      </w:r>
      <w:proofErr w:type="spellStart"/>
      <w:r>
        <w:t>or</w:t>
      </w:r>
      <w:proofErr w:type="spellEnd"/>
      <w:r>
        <w:t xml:space="preserve"> N</w:t>
      </w:r>
      <w:r>
        <w:rPr>
          <w:rFonts w:cs="Arial"/>
        </w:rPr>
        <w:t> </w:t>
      </w:r>
      <w:r>
        <w:t xml:space="preserve">m. </w:t>
      </w:r>
      <w:proofErr w:type="spellStart"/>
      <w:r>
        <w:t>Symbols</w:t>
      </w:r>
      <w:proofErr w:type="spellEnd"/>
      <w:r>
        <w:t xml:space="preserve"> are </w:t>
      </w:r>
      <w:proofErr w:type="spellStart"/>
      <w:r>
        <w:t>mathematical</w:t>
      </w:r>
      <w:proofErr w:type="spellEnd"/>
      <w:r>
        <w:t xml:space="preserve"> </w:t>
      </w:r>
      <w:proofErr w:type="spellStart"/>
      <w:r>
        <w:t>entities</w:t>
      </w:r>
      <w:proofErr w:type="spellEnd"/>
      <w:r>
        <w:t xml:space="preserve">, not </w:t>
      </w:r>
      <w:proofErr w:type="spellStart"/>
      <w:r>
        <w:t>abbreviations</w:t>
      </w:r>
      <w:proofErr w:type="spellEnd"/>
      <w:r>
        <w:t xml:space="preserve">, and as such do not </w:t>
      </w:r>
      <w:proofErr w:type="spellStart"/>
      <w:r>
        <w:t>have</w:t>
      </w:r>
      <w:proofErr w:type="spellEnd"/>
      <w:r>
        <w:t xml:space="preserve"> </w:t>
      </w:r>
      <w:proofErr w:type="spellStart"/>
      <w:r>
        <w:t>an</w:t>
      </w:r>
      <w:proofErr w:type="spellEnd"/>
      <w:r>
        <w:t xml:space="preserve"> </w:t>
      </w:r>
      <w:proofErr w:type="spellStart"/>
      <w:r>
        <w:t>appended</w:t>
      </w:r>
      <w:proofErr w:type="spellEnd"/>
      <w:r>
        <w:t xml:space="preserve"> period/full stop (.), </w:t>
      </w:r>
      <w:proofErr w:type="spellStart"/>
      <w:r>
        <w:t>unless</w:t>
      </w:r>
      <w:proofErr w:type="spellEnd"/>
      <w:r>
        <w:t xml:space="preserve"> </w:t>
      </w:r>
      <w:proofErr w:type="spellStart"/>
      <w:r>
        <w:t>the</w:t>
      </w:r>
      <w:proofErr w:type="spellEnd"/>
      <w:r>
        <w:t xml:space="preserve"> </w:t>
      </w:r>
      <w:proofErr w:type="spellStart"/>
      <w:r>
        <w:t>rules</w:t>
      </w:r>
      <w:proofErr w:type="spellEnd"/>
      <w:r>
        <w:t xml:space="preserve"> </w:t>
      </w:r>
      <w:proofErr w:type="spellStart"/>
      <w:r>
        <w:t>of</w:t>
      </w:r>
      <w:proofErr w:type="spellEnd"/>
      <w:r>
        <w:t xml:space="preserve"> </w:t>
      </w:r>
      <w:proofErr w:type="spellStart"/>
      <w:r>
        <w:t>grammar</w:t>
      </w:r>
      <w:proofErr w:type="spellEnd"/>
      <w:r>
        <w:t xml:space="preserve"> </w:t>
      </w:r>
      <w:proofErr w:type="spellStart"/>
      <w:r>
        <w:t>demand</w:t>
      </w:r>
      <w:proofErr w:type="spellEnd"/>
      <w:r>
        <w:t xml:space="preserve"> </w:t>
      </w:r>
      <w:proofErr w:type="spellStart"/>
      <w:r>
        <w:t>one</w:t>
      </w:r>
      <w:proofErr w:type="spellEnd"/>
      <w:r>
        <w:t xml:space="preserve"> </w:t>
      </w:r>
      <w:proofErr w:type="spellStart"/>
      <w:r>
        <w:t>for</w:t>
      </w:r>
      <w:proofErr w:type="spellEnd"/>
      <w:r>
        <w:t xml:space="preserve"> </w:t>
      </w:r>
      <w:proofErr w:type="spellStart"/>
      <w:r>
        <w:t>another</w:t>
      </w:r>
      <w:proofErr w:type="spellEnd"/>
      <w:r>
        <w:t xml:space="preserve"> </w:t>
      </w:r>
      <w:proofErr w:type="spellStart"/>
      <w:r>
        <w:t>reason</w:t>
      </w:r>
      <w:proofErr w:type="spellEnd"/>
      <w:r>
        <w:t xml:space="preserve">, such as </w:t>
      </w:r>
      <w:proofErr w:type="spellStart"/>
      <w:r>
        <w:t>denoting</w:t>
      </w:r>
      <w:proofErr w:type="spellEnd"/>
      <w:r>
        <w:t xml:space="preserve"> </w:t>
      </w:r>
      <w:proofErr w:type="spellStart"/>
      <w:r>
        <w:t>the</w:t>
      </w:r>
      <w:proofErr w:type="spellEnd"/>
      <w:r>
        <w:t xml:space="preserve"> end </w:t>
      </w:r>
      <w:proofErr w:type="spellStart"/>
      <w:r>
        <w:t>of</w:t>
      </w:r>
      <w:proofErr w:type="spellEnd"/>
      <w:r>
        <w:t xml:space="preserve"> a sentence. </w:t>
      </w:r>
      <w:proofErr w:type="spellStart"/>
      <w:r w:rsidRPr="008C2C40">
        <w:t>Symbols</w:t>
      </w:r>
      <w:proofErr w:type="spellEnd"/>
      <w:r w:rsidRPr="008C2C40">
        <w:t xml:space="preserve"> </w:t>
      </w:r>
      <w:proofErr w:type="spellStart"/>
      <w:r w:rsidRPr="008C2C40">
        <w:t>for</w:t>
      </w:r>
      <w:proofErr w:type="spellEnd"/>
      <w:r w:rsidRPr="008C2C40">
        <w:t xml:space="preserve"> </w:t>
      </w:r>
      <w:proofErr w:type="spellStart"/>
      <w:r w:rsidRPr="008C2C40">
        <w:t>derived</w:t>
      </w:r>
      <w:proofErr w:type="spellEnd"/>
      <w:r w:rsidRPr="008C2C40">
        <w:t xml:space="preserve"> </w:t>
      </w:r>
      <w:proofErr w:type="spellStart"/>
      <w:r w:rsidRPr="008C2C40">
        <w:t>units</w:t>
      </w:r>
      <w:proofErr w:type="spellEnd"/>
      <w:r w:rsidRPr="008C2C40">
        <w:t xml:space="preserve"> </w:t>
      </w:r>
      <w:proofErr w:type="spellStart"/>
      <w:r w:rsidRPr="008C2C40">
        <w:t>formed</w:t>
      </w:r>
      <w:proofErr w:type="spellEnd"/>
      <w:r w:rsidRPr="008C2C40">
        <w:t xml:space="preserve"> by </w:t>
      </w:r>
      <w:proofErr w:type="spellStart"/>
      <w:r w:rsidRPr="008C2C40">
        <w:t>division</w:t>
      </w:r>
      <w:proofErr w:type="spellEnd"/>
      <w:r w:rsidRPr="008C2C40">
        <w:t xml:space="preserve"> are </w:t>
      </w:r>
      <w:proofErr w:type="spellStart"/>
      <w:r w:rsidRPr="008C2C40">
        <w:t>joined</w:t>
      </w:r>
      <w:proofErr w:type="spellEnd"/>
      <w:r w:rsidRPr="008C2C40">
        <w:t xml:space="preserve"> </w:t>
      </w:r>
      <w:proofErr w:type="spellStart"/>
      <w:r w:rsidRPr="008C2C40">
        <w:t>with</w:t>
      </w:r>
      <w:proofErr w:type="spellEnd"/>
      <w:r w:rsidRPr="008C2C40">
        <w:t xml:space="preserve"> a </w:t>
      </w:r>
      <w:proofErr w:type="spellStart"/>
      <w:r w:rsidRPr="008C2C40">
        <w:t>solidus</w:t>
      </w:r>
      <w:proofErr w:type="spellEnd"/>
      <w:r w:rsidRPr="008C2C40">
        <w:t xml:space="preserve"> (/), </w:t>
      </w:r>
      <w:proofErr w:type="spellStart"/>
      <w:r w:rsidRPr="008C2C40">
        <w:t>or</w:t>
      </w:r>
      <w:proofErr w:type="spellEnd"/>
      <w:r w:rsidRPr="008C2C40">
        <w:t xml:space="preserve"> </w:t>
      </w:r>
      <w:proofErr w:type="spellStart"/>
      <w:r w:rsidRPr="008C2C40">
        <w:t>given</w:t>
      </w:r>
      <w:proofErr w:type="spellEnd"/>
      <w:r w:rsidRPr="008C2C40">
        <w:t xml:space="preserve"> as a negative exponent. </w:t>
      </w:r>
      <w:proofErr w:type="spellStart"/>
      <w:r w:rsidRPr="008C2C40">
        <w:t>E.g</w:t>
      </w:r>
      <w:proofErr w:type="spellEnd"/>
      <w:r w:rsidRPr="008C2C40">
        <w:t xml:space="preserve">., </w:t>
      </w:r>
      <w:proofErr w:type="spellStart"/>
      <w:r w:rsidRPr="008C2C40">
        <w:t>the</w:t>
      </w:r>
      <w:proofErr w:type="spellEnd"/>
      <w:r w:rsidRPr="008C2C40">
        <w:t xml:space="preserve"> "metre per second" </w:t>
      </w:r>
      <w:proofErr w:type="spellStart"/>
      <w:r w:rsidRPr="008C2C40">
        <w:t>can</w:t>
      </w:r>
      <w:proofErr w:type="spellEnd"/>
      <w:r w:rsidRPr="008C2C40">
        <w:t xml:space="preserve"> </w:t>
      </w:r>
      <w:proofErr w:type="spellStart"/>
      <w:r w:rsidRPr="008C2C40">
        <w:t>be</w:t>
      </w:r>
      <w:proofErr w:type="spellEnd"/>
      <w:r w:rsidRPr="008C2C40">
        <w:t xml:space="preserve"> </w:t>
      </w:r>
      <w:proofErr w:type="spellStart"/>
      <w:r w:rsidRPr="008C2C40">
        <w:t>written</w:t>
      </w:r>
      <w:proofErr w:type="spellEnd"/>
      <w:r w:rsidRPr="008C2C40">
        <w:t xml:space="preserve"> m/s, m s</w:t>
      </w:r>
      <w:r w:rsidRPr="001073F0">
        <w:rPr>
          <w:vertAlign w:val="superscript"/>
        </w:rPr>
        <w:t>−1</w:t>
      </w:r>
      <w:r w:rsidRPr="008C2C40">
        <w:t>, m</w:t>
      </w:r>
      <w:r w:rsidRPr="008C2C40">
        <w:rPr>
          <w:rFonts w:ascii="Cambria Math" w:hAnsi="Cambria Math" w:cs="Cambria Math"/>
        </w:rPr>
        <w:t>⋅</w:t>
      </w:r>
      <w:r w:rsidRPr="008C2C40">
        <w:t>s</w:t>
      </w:r>
      <w:r w:rsidRPr="001073F0">
        <w:rPr>
          <w:rFonts w:cs="Arial"/>
          <w:vertAlign w:val="superscript"/>
        </w:rPr>
        <w:t>−</w:t>
      </w:r>
      <w:r w:rsidRPr="001073F0">
        <w:rPr>
          <w:vertAlign w:val="superscript"/>
        </w:rPr>
        <w:t>1</w:t>
      </w:r>
      <w:r w:rsidRPr="008C2C40">
        <w:t xml:space="preserve">, </w:t>
      </w:r>
      <w:proofErr w:type="spellStart"/>
      <w:r w:rsidRPr="008C2C40">
        <w:t>or</w:t>
      </w:r>
      <w:proofErr w:type="spellEnd"/>
      <w:r w:rsidRPr="008C2C40">
        <w:t xml:space="preserve"> m/s. </w:t>
      </w:r>
      <w:proofErr w:type="spellStart"/>
      <w:r w:rsidRPr="008C2C40">
        <w:t>Only</w:t>
      </w:r>
      <w:proofErr w:type="spellEnd"/>
      <w:r w:rsidRPr="008C2C40">
        <w:t xml:space="preserve"> </w:t>
      </w:r>
      <w:proofErr w:type="spellStart"/>
      <w:r w:rsidRPr="008C2C40">
        <w:t>one</w:t>
      </w:r>
      <w:proofErr w:type="spellEnd"/>
      <w:r w:rsidRPr="008C2C40">
        <w:t xml:space="preserve"> </w:t>
      </w:r>
      <w:proofErr w:type="spellStart"/>
      <w:r w:rsidRPr="008C2C40">
        <w:t>solidus</w:t>
      </w:r>
      <w:proofErr w:type="spellEnd"/>
      <w:r w:rsidRPr="008C2C40">
        <w:t xml:space="preserve"> </w:t>
      </w:r>
      <w:proofErr w:type="spellStart"/>
      <w:r w:rsidRPr="008C2C40">
        <w:t>should</w:t>
      </w:r>
      <w:proofErr w:type="spellEnd"/>
      <w:r w:rsidRPr="008C2C40">
        <w:t xml:space="preserve"> </w:t>
      </w:r>
      <w:proofErr w:type="spellStart"/>
      <w:r w:rsidRPr="008C2C40">
        <w:t>be</w:t>
      </w:r>
      <w:proofErr w:type="spellEnd"/>
      <w:r w:rsidRPr="008C2C40">
        <w:t xml:space="preserve"> </w:t>
      </w:r>
      <w:proofErr w:type="spellStart"/>
      <w:r w:rsidRPr="008C2C40">
        <w:t>used</w:t>
      </w:r>
      <w:proofErr w:type="spellEnd"/>
      <w:r w:rsidRPr="008C2C40">
        <w:t xml:space="preserve">; </w:t>
      </w:r>
      <w:proofErr w:type="spellStart"/>
      <w:r w:rsidRPr="008C2C40">
        <w:t>e.g</w:t>
      </w:r>
      <w:proofErr w:type="spellEnd"/>
      <w:r w:rsidRPr="008C2C40">
        <w:t>., kg/(m</w:t>
      </w:r>
      <w:r w:rsidRPr="008C2C40">
        <w:rPr>
          <w:rFonts w:ascii="Cambria Math" w:hAnsi="Cambria Math" w:cs="Cambria Math"/>
        </w:rPr>
        <w:t>⋅</w:t>
      </w:r>
      <w:r w:rsidRPr="008C2C40">
        <w:t>s</w:t>
      </w:r>
      <w:r w:rsidRPr="001073F0">
        <w:rPr>
          <w:vertAlign w:val="superscript"/>
        </w:rPr>
        <w:t>2</w:t>
      </w:r>
      <w:r w:rsidRPr="008C2C40">
        <w:t>) and kg</w:t>
      </w:r>
      <w:r w:rsidRPr="008C2C40">
        <w:rPr>
          <w:rFonts w:ascii="Cambria Math" w:hAnsi="Cambria Math" w:cs="Cambria Math"/>
        </w:rPr>
        <w:t>⋅</w:t>
      </w:r>
      <w:r w:rsidRPr="008C2C40">
        <w:t>m</w:t>
      </w:r>
      <w:r w:rsidRPr="001073F0">
        <w:rPr>
          <w:rFonts w:cs="Arial"/>
          <w:vertAlign w:val="superscript"/>
        </w:rPr>
        <w:t>−</w:t>
      </w:r>
      <w:r w:rsidRPr="001073F0">
        <w:rPr>
          <w:vertAlign w:val="superscript"/>
        </w:rPr>
        <w:t>1</w:t>
      </w:r>
      <w:r w:rsidRPr="008C2C40">
        <w:rPr>
          <w:rFonts w:ascii="Cambria Math" w:hAnsi="Cambria Math" w:cs="Cambria Math"/>
        </w:rPr>
        <w:t>⋅</w:t>
      </w:r>
      <w:r w:rsidRPr="008C2C40">
        <w:t>s</w:t>
      </w:r>
      <w:r w:rsidRPr="001073F0">
        <w:rPr>
          <w:rFonts w:cs="Arial"/>
          <w:vertAlign w:val="superscript"/>
        </w:rPr>
        <w:t>−</w:t>
      </w:r>
      <w:r w:rsidRPr="001073F0">
        <w:rPr>
          <w:vertAlign w:val="superscript"/>
        </w:rPr>
        <w:t>2</w:t>
      </w:r>
      <w:r w:rsidRPr="008C2C40">
        <w:t xml:space="preserve"> are </w:t>
      </w:r>
      <w:proofErr w:type="spellStart"/>
      <w:r w:rsidRPr="008C2C40">
        <w:t>acceptable</w:t>
      </w:r>
      <w:proofErr w:type="spellEnd"/>
      <w:r w:rsidRPr="008C2C40">
        <w:t>, but kg/m/s</w:t>
      </w:r>
      <w:r w:rsidRPr="001073F0">
        <w:rPr>
          <w:vertAlign w:val="superscript"/>
        </w:rPr>
        <w:t>2</w:t>
      </w:r>
      <w:r w:rsidRPr="008C2C40">
        <w:t xml:space="preserve"> </w:t>
      </w:r>
      <w:proofErr w:type="spellStart"/>
      <w:r w:rsidRPr="008C2C40">
        <w:t>is</w:t>
      </w:r>
      <w:proofErr w:type="spellEnd"/>
      <w:r w:rsidRPr="008C2C40">
        <w:t xml:space="preserve"> </w:t>
      </w:r>
      <w:proofErr w:type="spellStart"/>
      <w:r w:rsidRPr="008C2C40">
        <w:t>ambiguous</w:t>
      </w:r>
      <w:proofErr w:type="spellEnd"/>
      <w:r w:rsidRPr="008C2C40">
        <w:t xml:space="preserve"> and </w:t>
      </w:r>
      <w:proofErr w:type="spellStart"/>
      <w:r w:rsidRPr="008C2C40">
        <w:t>unacceptable</w:t>
      </w:r>
      <w:proofErr w:type="spellEnd"/>
      <w:r w:rsidRPr="008C2C40">
        <w:t>.</w:t>
      </w:r>
      <w:r>
        <w:t xml:space="preserve"> </w:t>
      </w:r>
      <w:proofErr w:type="spellStart"/>
      <w:r w:rsidRPr="008C2C40">
        <w:t>Symbols</w:t>
      </w:r>
      <w:proofErr w:type="spellEnd"/>
      <w:r w:rsidRPr="008C2C40">
        <w:t xml:space="preserve"> </w:t>
      </w:r>
      <w:proofErr w:type="spellStart"/>
      <w:r w:rsidRPr="008C2C40">
        <w:t>of</w:t>
      </w:r>
      <w:proofErr w:type="spellEnd"/>
      <w:r w:rsidRPr="008C2C40">
        <w:t xml:space="preserve"> </w:t>
      </w:r>
      <w:proofErr w:type="spellStart"/>
      <w:r w:rsidRPr="008C2C40">
        <w:t>units</w:t>
      </w:r>
      <w:proofErr w:type="spellEnd"/>
      <w:r w:rsidRPr="008C2C40">
        <w:t xml:space="preserve"> do not </w:t>
      </w:r>
      <w:proofErr w:type="spellStart"/>
      <w:r w:rsidRPr="008C2C40">
        <w:t>have</w:t>
      </w:r>
      <w:proofErr w:type="spellEnd"/>
      <w:r w:rsidRPr="008C2C40">
        <w:t xml:space="preserve"> a </w:t>
      </w:r>
      <w:proofErr w:type="spellStart"/>
      <w:r w:rsidRPr="008C2C40">
        <w:t>plural</w:t>
      </w:r>
      <w:proofErr w:type="spellEnd"/>
      <w:r w:rsidRPr="008C2C40">
        <w:t xml:space="preserve"> </w:t>
      </w:r>
      <w:proofErr w:type="spellStart"/>
      <w:r w:rsidRPr="008C2C40">
        <w:t>form</w:t>
      </w:r>
      <w:proofErr w:type="spellEnd"/>
      <w:r w:rsidRPr="008C2C40">
        <w:t xml:space="preserve">; </w:t>
      </w:r>
      <w:proofErr w:type="spellStart"/>
      <w:r w:rsidRPr="008C2C40">
        <w:t>e.g</w:t>
      </w:r>
      <w:proofErr w:type="spellEnd"/>
      <w:r w:rsidRPr="008C2C40">
        <w:t xml:space="preserve">., 25 kg, not 25 </w:t>
      </w:r>
      <w:proofErr w:type="spellStart"/>
      <w:r w:rsidRPr="008C2C40">
        <w:t>kgs</w:t>
      </w:r>
      <w:proofErr w:type="spellEnd"/>
      <w:r w:rsidRPr="008C2C40">
        <w:t>.</w:t>
      </w:r>
      <w:r>
        <w:t xml:space="preserve"> </w:t>
      </w:r>
      <w:proofErr w:type="spellStart"/>
      <w:r>
        <w:t>The</w:t>
      </w:r>
      <w:proofErr w:type="spellEnd"/>
      <w:r>
        <w:t xml:space="preserve"> </w:t>
      </w:r>
      <w:proofErr w:type="spellStart"/>
      <w:r>
        <w:t>number</w:t>
      </w:r>
      <w:proofErr w:type="spellEnd"/>
      <w:r>
        <w:t xml:space="preserve"> and </w:t>
      </w:r>
      <w:proofErr w:type="spellStart"/>
      <w:r>
        <w:t>its</w:t>
      </w:r>
      <w:proofErr w:type="spellEnd"/>
      <w:r>
        <w:t xml:space="preserve"> unit </w:t>
      </w:r>
      <w:proofErr w:type="spellStart"/>
      <w:r>
        <w:t>should</w:t>
      </w:r>
      <w:proofErr w:type="spellEnd"/>
      <w:r>
        <w:t xml:space="preserve"> </w:t>
      </w:r>
      <w:proofErr w:type="spellStart"/>
      <w:r>
        <w:t>be</w:t>
      </w:r>
      <w:proofErr w:type="spellEnd"/>
      <w:r>
        <w:t xml:space="preserve"> </w:t>
      </w:r>
      <w:proofErr w:type="spellStart"/>
      <w:r>
        <w:t>followed</w:t>
      </w:r>
      <w:proofErr w:type="spellEnd"/>
      <w:r>
        <w:t xml:space="preserve"> on </w:t>
      </w:r>
      <w:proofErr w:type="spellStart"/>
      <w:r>
        <w:t>the</w:t>
      </w:r>
      <w:proofErr w:type="spellEnd"/>
      <w:r>
        <w:t xml:space="preserve"> </w:t>
      </w:r>
      <w:proofErr w:type="spellStart"/>
      <w:r>
        <w:t>same</w:t>
      </w:r>
      <w:proofErr w:type="spellEnd"/>
      <w:r>
        <w:t xml:space="preserve"> line. </w:t>
      </w:r>
      <w:r w:rsidRPr="008C2C40">
        <w:t>Any line-</w:t>
      </w:r>
      <w:proofErr w:type="spellStart"/>
      <w:r w:rsidRPr="008C2C40">
        <w:t>break</w:t>
      </w:r>
      <w:proofErr w:type="spellEnd"/>
      <w:r w:rsidRPr="008C2C40">
        <w:t xml:space="preserve"> </w:t>
      </w:r>
      <w:proofErr w:type="spellStart"/>
      <w:r w:rsidRPr="008C2C40">
        <w:t>inside</w:t>
      </w:r>
      <w:proofErr w:type="spellEnd"/>
      <w:r w:rsidRPr="008C2C40">
        <w:t xml:space="preserve"> a </w:t>
      </w:r>
      <w:proofErr w:type="spellStart"/>
      <w:r w:rsidRPr="008C2C40">
        <w:t>number</w:t>
      </w:r>
      <w:proofErr w:type="spellEnd"/>
      <w:r w:rsidRPr="008C2C40">
        <w:t xml:space="preserve">, </w:t>
      </w:r>
      <w:proofErr w:type="spellStart"/>
      <w:r w:rsidRPr="008C2C40">
        <w:t>inside</w:t>
      </w:r>
      <w:proofErr w:type="spellEnd"/>
      <w:r w:rsidRPr="008C2C40">
        <w:t xml:space="preserve"> a </w:t>
      </w:r>
      <w:proofErr w:type="spellStart"/>
      <w:r w:rsidRPr="008C2C40">
        <w:t>compound</w:t>
      </w:r>
      <w:proofErr w:type="spellEnd"/>
      <w:r w:rsidRPr="008C2C40">
        <w:t xml:space="preserve"> unit, </w:t>
      </w:r>
      <w:proofErr w:type="spellStart"/>
      <w:r w:rsidRPr="008C2C40">
        <w:t>or</w:t>
      </w:r>
      <w:proofErr w:type="spellEnd"/>
      <w:r w:rsidRPr="008C2C40">
        <w:t xml:space="preserve"> </w:t>
      </w:r>
      <w:proofErr w:type="spellStart"/>
      <w:r w:rsidRPr="008C2C40">
        <w:t>between</w:t>
      </w:r>
      <w:proofErr w:type="spellEnd"/>
      <w:r w:rsidRPr="008C2C40">
        <w:t xml:space="preserve"> </w:t>
      </w:r>
      <w:proofErr w:type="spellStart"/>
      <w:r w:rsidRPr="008C2C40">
        <w:t>number</w:t>
      </w:r>
      <w:proofErr w:type="spellEnd"/>
      <w:r w:rsidRPr="008C2C40">
        <w:t xml:space="preserve"> and unit </w:t>
      </w:r>
      <w:proofErr w:type="spellStart"/>
      <w:r w:rsidRPr="008C2C40">
        <w:t>should</w:t>
      </w:r>
      <w:proofErr w:type="spellEnd"/>
      <w:r w:rsidRPr="008C2C40">
        <w:t xml:space="preserve"> </w:t>
      </w:r>
      <w:proofErr w:type="spellStart"/>
      <w:r w:rsidRPr="008C2C40">
        <w:t>be</w:t>
      </w:r>
      <w:proofErr w:type="spellEnd"/>
      <w:r w:rsidRPr="008C2C40">
        <w:t xml:space="preserve"> </w:t>
      </w:r>
      <w:proofErr w:type="spellStart"/>
      <w:r w:rsidRPr="008C2C40">
        <w:t>avoided</w:t>
      </w:r>
      <w:proofErr w:type="spellEnd"/>
      <w:r w:rsidRPr="008C2C40">
        <w:t>.</w:t>
      </w:r>
    </w:p>
    <w:p w14:paraId="1E08153B" w14:textId="77777777" w:rsidR="007223FE" w:rsidRPr="006D139F" w:rsidRDefault="007223FE" w:rsidP="007223FE">
      <w:pPr>
        <w:pStyle w:val="Nadpis3"/>
        <w:rPr>
          <w:u w:val="single"/>
          <w:lang w:val="en-US"/>
        </w:rPr>
      </w:pPr>
      <w:r w:rsidRPr="006D139F">
        <w:rPr>
          <w:rStyle w:val="hps"/>
          <w:u w:val="single"/>
          <w:lang w:val="en-US"/>
        </w:rPr>
        <w:t>We ask</w:t>
      </w:r>
      <w:r w:rsidRPr="006D139F">
        <w:rPr>
          <w:u w:val="single"/>
          <w:lang w:val="en-US"/>
        </w:rPr>
        <w:t xml:space="preserve"> </w:t>
      </w:r>
      <w:r w:rsidRPr="006D139F">
        <w:rPr>
          <w:rStyle w:val="hps"/>
          <w:u w:val="single"/>
          <w:lang w:val="en-US"/>
        </w:rPr>
        <w:t>you to keep</w:t>
      </w:r>
      <w:r w:rsidRPr="006D139F">
        <w:rPr>
          <w:u w:val="single"/>
          <w:lang w:val="en-US"/>
        </w:rPr>
        <w:t xml:space="preserve"> </w:t>
      </w:r>
      <w:r w:rsidRPr="006D139F">
        <w:rPr>
          <w:rStyle w:val="hps"/>
          <w:u w:val="single"/>
          <w:lang w:val="en-US"/>
        </w:rPr>
        <w:t>writing</w:t>
      </w:r>
      <w:r w:rsidRPr="006D139F">
        <w:rPr>
          <w:u w:val="single"/>
          <w:lang w:val="en-US"/>
        </w:rPr>
        <w:t xml:space="preserve"> </w:t>
      </w:r>
      <w:r w:rsidRPr="006D139F">
        <w:rPr>
          <w:rStyle w:val="hps"/>
          <w:u w:val="single"/>
          <w:lang w:val="en-US"/>
        </w:rPr>
        <w:t>repeating units</w:t>
      </w:r>
      <w:r w:rsidRPr="006D139F">
        <w:rPr>
          <w:u w:val="single"/>
          <w:lang w:val="en-US"/>
        </w:rPr>
        <w:t xml:space="preserve"> and captions by these </w:t>
      </w:r>
      <w:r w:rsidRPr="006D139F">
        <w:rPr>
          <w:rStyle w:val="hps"/>
          <w:u w:val="single"/>
          <w:lang w:val="en-US"/>
        </w:rPr>
        <w:t>examples:</w:t>
      </w:r>
      <w:r w:rsidRPr="006D139F">
        <w:rPr>
          <w:u w:val="single"/>
          <w:lang w:val="en-US"/>
        </w:rPr>
        <w:t xml:space="preserve">  </w:t>
      </w:r>
    </w:p>
    <w:p w14:paraId="37233EF1" w14:textId="77777777" w:rsidR="007223FE" w:rsidRDefault="007223FE" w:rsidP="007223FE">
      <w:pPr>
        <w:pStyle w:val="Nadpis3"/>
        <w:rPr>
          <w:lang w:val="en-US"/>
        </w:rPr>
      </w:pPr>
      <w:r w:rsidRPr="00E81BE4">
        <w:rPr>
          <w:lang w:val="en-US"/>
        </w:rPr>
        <w:t xml:space="preserve">700 MPa; 100 g; 900 °C; 1040 K; 0.5 %; 1.5 h; </w:t>
      </w:r>
      <w:r w:rsidRPr="00E81BE4">
        <w:rPr>
          <w:i/>
          <w:lang w:val="en-US"/>
        </w:rPr>
        <w:t>W</w:t>
      </w:r>
      <w:r w:rsidRPr="00E81BE4">
        <w:rPr>
          <w:lang w:val="en-US"/>
        </w:rPr>
        <w:t xml:space="preserve"> = 2000 mm; </w:t>
      </w:r>
      <w:proofErr w:type="spellStart"/>
      <w:r w:rsidRPr="00E81BE4">
        <w:rPr>
          <w:i/>
          <w:lang w:val="en-US"/>
        </w:rPr>
        <w:t>l</w:t>
      </w:r>
      <w:r w:rsidRPr="00E81BE4">
        <w:rPr>
          <w:i/>
          <w:vertAlign w:val="subscript"/>
          <w:lang w:val="en-US"/>
        </w:rPr>
        <w:t>d</w:t>
      </w:r>
      <w:proofErr w:type="spellEnd"/>
      <w:r w:rsidRPr="00E81BE4">
        <w:rPr>
          <w:i/>
          <w:lang w:val="en-US"/>
        </w:rPr>
        <w:t>/h</w:t>
      </w:r>
      <w:r w:rsidRPr="00E81BE4">
        <w:rPr>
          <w:vertAlign w:val="subscript"/>
          <w:lang w:val="en-US"/>
        </w:rPr>
        <w:t>0</w:t>
      </w:r>
      <w:r w:rsidRPr="00E81BE4">
        <w:rPr>
          <w:lang w:val="en-US"/>
        </w:rPr>
        <w:t xml:space="preserve"> &gt; 3; </w:t>
      </w:r>
      <w:r w:rsidRPr="00E81BE4">
        <w:rPr>
          <w:i/>
          <w:lang w:val="en-US"/>
        </w:rPr>
        <w:t>v</w:t>
      </w:r>
      <w:r w:rsidRPr="00E81BE4">
        <w:rPr>
          <w:lang w:val="en-US"/>
        </w:rPr>
        <w:t xml:space="preserve"> = 600 m</w:t>
      </w:r>
      <w:r w:rsidRPr="00E81BE4">
        <w:rPr>
          <w:lang w:val="en-US"/>
        </w:rPr>
        <w:sym w:font="Symbol" w:char="F0D7"/>
      </w:r>
      <w:r w:rsidRPr="00E81BE4">
        <w:rPr>
          <w:lang w:val="en-US"/>
        </w:rPr>
        <w:t>s</w:t>
      </w:r>
      <w:r>
        <w:rPr>
          <w:vertAlign w:val="superscript"/>
          <w:lang w:val="en-US"/>
        </w:rPr>
        <w:t>-</w:t>
      </w:r>
      <w:r w:rsidRPr="00E81BE4">
        <w:rPr>
          <w:vertAlign w:val="superscript"/>
          <w:lang w:val="en-US"/>
        </w:rPr>
        <w:t xml:space="preserve">1 </w:t>
      </w:r>
      <w:r w:rsidRPr="00E81BE4">
        <w:rPr>
          <w:lang w:val="en-US"/>
        </w:rPr>
        <w:t>(mathematical dot in the middle row, insert not using the equation, but as a symbol); 5</w:t>
      </w:r>
      <w:r>
        <w:rPr>
          <w:lang w:val="en-US"/>
        </w:rPr>
        <w:t>.</w:t>
      </w:r>
      <w:r w:rsidRPr="00E81BE4">
        <w:rPr>
          <w:lang w:val="en-US"/>
        </w:rPr>
        <w:t>2 x 10</w:t>
      </w:r>
      <w:r>
        <w:rPr>
          <w:vertAlign w:val="superscript"/>
          <w:lang w:val="en-US"/>
        </w:rPr>
        <w:t>-</w:t>
      </w:r>
      <w:r w:rsidRPr="00E81BE4">
        <w:rPr>
          <w:vertAlign w:val="superscript"/>
          <w:lang w:val="en-US"/>
        </w:rPr>
        <w:t>5</w:t>
      </w:r>
      <w:r w:rsidRPr="00E81BE4">
        <w:rPr>
          <w:lang w:val="en-US"/>
        </w:rPr>
        <w:t xml:space="preserve"> W/(m</w:t>
      </w:r>
      <w:r w:rsidRPr="00E81BE4">
        <w:rPr>
          <w:lang w:val="en-US"/>
        </w:rPr>
        <w:sym w:font="Symbol" w:char="F0D7"/>
      </w:r>
      <w:r w:rsidRPr="00E81BE4">
        <w:rPr>
          <w:lang w:val="en-US"/>
        </w:rPr>
        <w:t>K)</w:t>
      </w:r>
      <w:r>
        <w:rPr>
          <w:lang w:val="en-US"/>
        </w:rPr>
        <w:t xml:space="preserve">; </w:t>
      </w:r>
      <w:proofErr w:type="spellStart"/>
      <w:r>
        <w:rPr>
          <w:lang w:val="en-US"/>
        </w:rPr>
        <w:t>wt</w:t>
      </w:r>
      <w:proofErr w:type="spellEnd"/>
      <w:r>
        <w:rPr>
          <w:lang w:val="en-US"/>
        </w:rPr>
        <w:t xml:space="preserve">% or </w:t>
      </w:r>
      <w:proofErr w:type="gramStart"/>
      <w:r>
        <w:rPr>
          <w:lang w:val="en-US"/>
        </w:rPr>
        <w:t>at.%</w:t>
      </w:r>
      <w:proofErr w:type="gramEnd"/>
      <w:r>
        <w:rPr>
          <w:lang w:val="en-US"/>
        </w:rPr>
        <w:t xml:space="preserve"> - </w:t>
      </w:r>
      <w:r>
        <w:rPr>
          <w:rStyle w:val="shorttext"/>
          <w:lang w:val="en"/>
        </w:rPr>
        <w:t>mandatory information for alloy composition in text, tables and figures.</w:t>
      </w:r>
      <w:r>
        <w:rPr>
          <w:lang w:val="en-US"/>
        </w:rPr>
        <w:t xml:space="preserve"> </w:t>
      </w:r>
    </w:p>
    <w:p w14:paraId="5E327A77" w14:textId="77777777" w:rsidR="007223FE" w:rsidRDefault="007223FE" w:rsidP="007223FE">
      <w:pPr>
        <w:pStyle w:val="Nadpis3"/>
        <w:rPr>
          <w:lang w:val="en-US"/>
        </w:rPr>
      </w:pPr>
      <w:proofErr w:type="spellStart"/>
      <w:r>
        <w:t>Indicate</w:t>
      </w:r>
      <w:proofErr w:type="spellEnd"/>
      <w:r>
        <w:t xml:space="preserve"> sample </w:t>
      </w:r>
      <w:proofErr w:type="spellStart"/>
      <w:r>
        <w:t>dimensions</w:t>
      </w:r>
      <w:proofErr w:type="spellEnd"/>
      <w:r>
        <w:t xml:space="preserve"> as “0.1 cm </w:t>
      </w:r>
      <w:r>
        <w:sym w:font="Symbol" w:char="F0B4"/>
      </w:r>
      <w:r>
        <w:t xml:space="preserve"> 0.2 cm,” not “0.1 </w:t>
      </w:r>
      <w:r>
        <w:sym w:font="Symbol" w:char="F0B4"/>
      </w:r>
      <w:r>
        <w:t xml:space="preserve"> 0.2 cm</w:t>
      </w:r>
      <w:r>
        <w:rPr>
          <w:vertAlign w:val="superscript"/>
        </w:rPr>
        <w:t>2</w:t>
      </w:r>
      <w:r>
        <w:t xml:space="preserve">.” </w:t>
      </w:r>
      <w:proofErr w:type="spellStart"/>
      <w:r>
        <w:t>The</w:t>
      </w:r>
      <w:proofErr w:type="spellEnd"/>
      <w:r>
        <w:t xml:space="preserve"> </w:t>
      </w:r>
      <w:proofErr w:type="spellStart"/>
      <w:r>
        <w:t>abbreviation</w:t>
      </w:r>
      <w:proofErr w:type="spellEnd"/>
      <w:r>
        <w:t xml:space="preserve"> </w:t>
      </w:r>
      <w:proofErr w:type="spellStart"/>
      <w:r>
        <w:t>for</w:t>
      </w:r>
      <w:proofErr w:type="spellEnd"/>
      <w:r>
        <w:t xml:space="preserve"> “</w:t>
      </w:r>
      <w:proofErr w:type="spellStart"/>
      <w:r>
        <w:t>seconds</w:t>
      </w:r>
      <w:proofErr w:type="spellEnd"/>
      <w:r>
        <w:t xml:space="preserve">” </w:t>
      </w:r>
      <w:proofErr w:type="spellStart"/>
      <w:r>
        <w:t>is</w:t>
      </w:r>
      <w:proofErr w:type="spellEnd"/>
      <w:r>
        <w:t xml:space="preserve"> “s,” not “sec.” Do not mix </w:t>
      </w:r>
      <w:proofErr w:type="spellStart"/>
      <w:r>
        <w:t>complete</w:t>
      </w:r>
      <w:proofErr w:type="spellEnd"/>
      <w:r>
        <w:t xml:space="preserve"> </w:t>
      </w:r>
      <w:proofErr w:type="spellStart"/>
      <w:r>
        <w:t>spellings</w:t>
      </w:r>
      <w:proofErr w:type="spellEnd"/>
      <w:r>
        <w:t xml:space="preserve"> and </w:t>
      </w:r>
      <w:proofErr w:type="spellStart"/>
      <w:r>
        <w:t>abbreviations</w:t>
      </w:r>
      <w:proofErr w:type="spellEnd"/>
      <w:r>
        <w:t xml:space="preserve"> </w:t>
      </w:r>
      <w:proofErr w:type="spellStart"/>
      <w:r>
        <w:t>of</w:t>
      </w:r>
      <w:proofErr w:type="spellEnd"/>
      <w:r>
        <w:t xml:space="preserve"> </w:t>
      </w:r>
      <w:proofErr w:type="spellStart"/>
      <w:r>
        <w:t>units</w:t>
      </w:r>
      <w:proofErr w:type="spellEnd"/>
      <w:r>
        <w:t>: use “</w:t>
      </w:r>
      <w:proofErr w:type="spellStart"/>
      <w:r>
        <w:t>Wb</w:t>
      </w:r>
      <w:proofErr w:type="spellEnd"/>
      <w:r>
        <w:t>/m</w:t>
      </w:r>
      <w:r>
        <w:rPr>
          <w:vertAlign w:val="superscript"/>
        </w:rPr>
        <w:t>2</w:t>
      </w:r>
      <w:r>
        <w:t xml:space="preserve">” </w:t>
      </w:r>
      <w:proofErr w:type="spellStart"/>
      <w:r>
        <w:t>or</w:t>
      </w:r>
      <w:proofErr w:type="spellEnd"/>
      <w:r>
        <w:t xml:space="preserve"> “</w:t>
      </w:r>
      <w:proofErr w:type="spellStart"/>
      <w:r>
        <w:t>webers</w:t>
      </w:r>
      <w:proofErr w:type="spellEnd"/>
      <w:r>
        <w:t xml:space="preserve"> per square meter,” not “</w:t>
      </w:r>
      <w:proofErr w:type="spellStart"/>
      <w:r>
        <w:t>webers</w:t>
      </w:r>
      <w:proofErr w:type="spellEnd"/>
      <w:r>
        <w:t>/m</w:t>
      </w:r>
      <w:r>
        <w:rPr>
          <w:vertAlign w:val="superscript"/>
        </w:rPr>
        <w:t>2</w:t>
      </w:r>
      <w:r>
        <w:t>”.</w:t>
      </w:r>
      <w:r w:rsidRPr="00271E11">
        <w:rPr>
          <w:lang w:val="en-US"/>
        </w:rPr>
        <w:t xml:space="preserve"> </w:t>
      </w:r>
    </w:p>
    <w:p w14:paraId="51911C0B" w14:textId="77777777" w:rsidR="007223FE" w:rsidRDefault="007223FE" w:rsidP="007223FE">
      <w:pPr>
        <w:pStyle w:val="Nadpis3"/>
        <w:rPr>
          <w:lang w:val="en-US"/>
        </w:rPr>
      </w:pPr>
      <w:r>
        <w:rPr>
          <w:lang w:val="en-US"/>
        </w:rPr>
        <w:t xml:space="preserve">Note: A ton is unit of measurement being 2,000 pounds. A </w:t>
      </w:r>
      <w:proofErr w:type="spellStart"/>
      <w:r>
        <w:rPr>
          <w:lang w:val="en-US"/>
        </w:rPr>
        <w:t>tonne</w:t>
      </w:r>
      <w:proofErr w:type="spellEnd"/>
      <w:r>
        <w:rPr>
          <w:lang w:val="en-US"/>
        </w:rPr>
        <w:t xml:space="preserve"> is a metric ton, which is 1,000 kilograms.</w:t>
      </w:r>
    </w:p>
    <w:p w14:paraId="46EDB2A7" w14:textId="77777777" w:rsidR="007223FE" w:rsidRPr="00694F4A" w:rsidRDefault="007223FE" w:rsidP="007223FE">
      <w:pPr>
        <w:pStyle w:val="Nadpis4"/>
        <w:numPr>
          <w:ilvl w:val="0"/>
          <w:numId w:val="4"/>
        </w:numPr>
        <w:ind w:left="567" w:hanging="567"/>
      </w:pPr>
      <w:r w:rsidRPr="00694F4A">
        <w:t>INSTRUCTIONS FOR Bullets and numbering:</w:t>
      </w:r>
    </w:p>
    <w:p w14:paraId="27EB96A6" w14:textId="77777777" w:rsidR="007223FE" w:rsidRPr="00694F4A" w:rsidRDefault="007223FE" w:rsidP="007223FE">
      <w:pPr>
        <w:pStyle w:val="Nadpis3"/>
        <w:numPr>
          <w:ilvl w:val="0"/>
          <w:numId w:val="5"/>
        </w:numPr>
        <w:ind w:left="567" w:hanging="567"/>
        <w:rPr>
          <w:rStyle w:val="hps"/>
        </w:rPr>
      </w:pPr>
      <w:r w:rsidRPr="00694F4A">
        <w:rPr>
          <w:rStyle w:val="hps"/>
        </w:rPr>
        <w:t xml:space="preserve">10 </w:t>
      </w:r>
      <w:proofErr w:type="spellStart"/>
      <w:r w:rsidRPr="00694F4A">
        <w:rPr>
          <w:rStyle w:val="hps"/>
        </w:rPr>
        <w:t>pt</w:t>
      </w:r>
      <w:proofErr w:type="spellEnd"/>
      <w:r w:rsidRPr="00694F4A">
        <w:rPr>
          <w:rStyle w:val="hps"/>
        </w:rPr>
        <w:t xml:space="preserve">, </w:t>
      </w:r>
      <w:proofErr w:type="spellStart"/>
      <w:r w:rsidRPr="00694F4A">
        <w:rPr>
          <w:rStyle w:val="hps"/>
        </w:rPr>
        <w:t>gaps</w:t>
      </w:r>
      <w:proofErr w:type="spellEnd"/>
      <w:r w:rsidRPr="00694F4A">
        <w:rPr>
          <w:rStyle w:val="hps"/>
        </w:rPr>
        <w:t xml:space="preserve"> 6 and 0; do not </w:t>
      </w:r>
      <w:proofErr w:type="spellStart"/>
      <w:r w:rsidRPr="00694F4A">
        <w:rPr>
          <w:rStyle w:val="hps"/>
        </w:rPr>
        <w:t>add</w:t>
      </w:r>
      <w:proofErr w:type="spellEnd"/>
      <w:r w:rsidRPr="00694F4A">
        <w:rPr>
          <w:rStyle w:val="hps"/>
        </w:rPr>
        <w:t xml:space="preserve"> </w:t>
      </w:r>
      <w:proofErr w:type="spellStart"/>
      <w:r w:rsidRPr="00694F4A">
        <w:rPr>
          <w:rStyle w:val="hps"/>
        </w:rPr>
        <w:t>space</w:t>
      </w:r>
      <w:proofErr w:type="spellEnd"/>
      <w:r w:rsidRPr="00694F4A">
        <w:rPr>
          <w:rStyle w:val="hps"/>
        </w:rPr>
        <w:t xml:space="preserve"> </w:t>
      </w:r>
      <w:proofErr w:type="spellStart"/>
      <w:r w:rsidRPr="00694F4A">
        <w:rPr>
          <w:rStyle w:val="hps"/>
        </w:rPr>
        <w:t>between</w:t>
      </w:r>
      <w:proofErr w:type="spellEnd"/>
      <w:r w:rsidRPr="00694F4A">
        <w:rPr>
          <w:rStyle w:val="hps"/>
        </w:rPr>
        <w:t xml:space="preserve"> </w:t>
      </w:r>
      <w:proofErr w:type="spellStart"/>
      <w:r w:rsidRPr="00694F4A">
        <w:rPr>
          <w:rStyle w:val="hps"/>
        </w:rPr>
        <w:t>paragraphs</w:t>
      </w:r>
      <w:proofErr w:type="spellEnd"/>
      <w:r w:rsidRPr="00694F4A">
        <w:rPr>
          <w:rStyle w:val="hps"/>
        </w:rPr>
        <w:t xml:space="preserve"> </w:t>
      </w:r>
      <w:proofErr w:type="spellStart"/>
      <w:r w:rsidRPr="00694F4A">
        <w:rPr>
          <w:rStyle w:val="hps"/>
        </w:rPr>
        <w:t>of</w:t>
      </w:r>
      <w:proofErr w:type="spellEnd"/>
      <w:r w:rsidRPr="00694F4A">
        <w:rPr>
          <w:rStyle w:val="hps"/>
        </w:rPr>
        <w:t xml:space="preserve"> </w:t>
      </w:r>
      <w:proofErr w:type="spellStart"/>
      <w:r w:rsidRPr="00694F4A">
        <w:rPr>
          <w:rStyle w:val="hps"/>
        </w:rPr>
        <w:t>the</w:t>
      </w:r>
      <w:proofErr w:type="spellEnd"/>
      <w:r w:rsidRPr="00694F4A">
        <w:rPr>
          <w:rStyle w:val="hps"/>
        </w:rPr>
        <w:t xml:space="preserve"> </w:t>
      </w:r>
      <w:proofErr w:type="spellStart"/>
      <w:r w:rsidRPr="00694F4A">
        <w:rPr>
          <w:rStyle w:val="hps"/>
        </w:rPr>
        <w:t>same</w:t>
      </w:r>
      <w:proofErr w:type="spellEnd"/>
      <w:r w:rsidRPr="00694F4A">
        <w:rPr>
          <w:rStyle w:val="hps"/>
        </w:rPr>
        <w:t xml:space="preserve"> style</w:t>
      </w:r>
      <w:r>
        <w:rPr>
          <w:rStyle w:val="hps"/>
        </w:rPr>
        <w:t xml:space="preserve"> (</w:t>
      </w:r>
      <w:r>
        <w:rPr>
          <w:lang w:val="en"/>
        </w:rPr>
        <w:t xml:space="preserve">the first bullet has gaps 6 and 0 and the following bullets 0 and 0). It is </w:t>
      </w:r>
      <w:proofErr w:type="spellStart"/>
      <w:r w:rsidRPr="00694F4A">
        <w:rPr>
          <w:rStyle w:val="hps"/>
        </w:rPr>
        <w:t>only</w:t>
      </w:r>
      <w:proofErr w:type="spellEnd"/>
      <w:r w:rsidRPr="00694F4A">
        <w:rPr>
          <w:rStyle w:val="hps"/>
        </w:rPr>
        <w:t xml:space="preserve"> </w:t>
      </w:r>
      <w:proofErr w:type="spellStart"/>
      <w:r w:rsidRPr="00694F4A">
        <w:rPr>
          <w:rStyle w:val="hps"/>
        </w:rPr>
        <w:t>for</w:t>
      </w:r>
      <w:proofErr w:type="spellEnd"/>
      <w:r w:rsidRPr="00694F4A">
        <w:rPr>
          <w:rStyle w:val="hps"/>
        </w:rPr>
        <w:t xml:space="preserve"> </w:t>
      </w:r>
      <w:proofErr w:type="spellStart"/>
      <w:r w:rsidRPr="00694F4A">
        <w:rPr>
          <w:rStyle w:val="hps"/>
        </w:rPr>
        <w:t>bullets</w:t>
      </w:r>
      <w:proofErr w:type="spellEnd"/>
      <w:r w:rsidRPr="00694F4A">
        <w:rPr>
          <w:rStyle w:val="hps"/>
        </w:rPr>
        <w:t xml:space="preserve"> and </w:t>
      </w:r>
      <w:proofErr w:type="spellStart"/>
      <w:r w:rsidRPr="00694F4A">
        <w:rPr>
          <w:rStyle w:val="hps"/>
        </w:rPr>
        <w:t>numbering</w:t>
      </w:r>
      <w:proofErr w:type="spellEnd"/>
      <w:r w:rsidRPr="00694F4A">
        <w:rPr>
          <w:rStyle w:val="hps"/>
        </w:rPr>
        <w:t xml:space="preserve">, not </w:t>
      </w:r>
      <w:proofErr w:type="spellStart"/>
      <w:r w:rsidRPr="00694F4A">
        <w:rPr>
          <w:rStyle w:val="hps"/>
        </w:rPr>
        <w:t>for</w:t>
      </w:r>
      <w:proofErr w:type="spellEnd"/>
      <w:r w:rsidRPr="00694F4A">
        <w:rPr>
          <w:rStyle w:val="hps"/>
        </w:rPr>
        <w:t xml:space="preserve"> </w:t>
      </w:r>
      <w:proofErr w:type="spellStart"/>
      <w:r w:rsidRPr="00694F4A">
        <w:rPr>
          <w:rStyle w:val="hps"/>
        </w:rPr>
        <w:t>regular</w:t>
      </w:r>
      <w:proofErr w:type="spellEnd"/>
      <w:r w:rsidRPr="00694F4A">
        <w:rPr>
          <w:rStyle w:val="hps"/>
        </w:rPr>
        <w:t xml:space="preserve"> text,</w:t>
      </w:r>
    </w:p>
    <w:p w14:paraId="13FF19F3" w14:textId="77777777" w:rsidR="007223FE" w:rsidRPr="00694F4A" w:rsidRDefault="007223FE" w:rsidP="007223FE">
      <w:pPr>
        <w:pStyle w:val="Nadpis3"/>
        <w:numPr>
          <w:ilvl w:val="0"/>
          <w:numId w:val="5"/>
        </w:numPr>
        <w:ind w:left="567" w:hanging="567"/>
        <w:contextualSpacing/>
        <w:rPr>
          <w:rStyle w:val="hps"/>
        </w:rPr>
      </w:pPr>
      <w:proofErr w:type="spellStart"/>
      <w:r>
        <w:rPr>
          <w:rStyle w:val="hps"/>
        </w:rPr>
        <w:t>obligatory</w:t>
      </w:r>
      <w:proofErr w:type="spellEnd"/>
      <w:r w:rsidRPr="00694F4A">
        <w:rPr>
          <w:rStyle w:val="hps"/>
        </w:rPr>
        <w:t xml:space="preserve"> </w:t>
      </w:r>
      <w:proofErr w:type="spellStart"/>
      <w:r w:rsidRPr="00694F4A">
        <w:rPr>
          <w:rStyle w:val="hps"/>
        </w:rPr>
        <w:t>typographical</w:t>
      </w:r>
      <w:proofErr w:type="spellEnd"/>
      <w:r w:rsidRPr="00694F4A">
        <w:rPr>
          <w:rStyle w:val="hps"/>
        </w:rPr>
        <w:t xml:space="preserve"> symbol </w:t>
      </w:r>
      <w:proofErr w:type="spellStart"/>
      <w:r w:rsidRPr="00694F4A">
        <w:rPr>
          <w:rStyle w:val="hps"/>
        </w:rPr>
        <w:t>is</w:t>
      </w:r>
      <w:proofErr w:type="spellEnd"/>
      <w:r w:rsidRPr="00694F4A">
        <w:rPr>
          <w:rStyle w:val="hps"/>
        </w:rPr>
        <w:t xml:space="preserve"> </w:t>
      </w:r>
      <w:proofErr w:type="spellStart"/>
      <w:r w:rsidRPr="00694F4A">
        <w:rPr>
          <w:rStyle w:val="hps"/>
        </w:rPr>
        <w:t>Bullet</w:t>
      </w:r>
      <w:proofErr w:type="spellEnd"/>
      <w:r w:rsidRPr="00694F4A">
        <w:rPr>
          <w:rStyle w:val="hps"/>
        </w:rPr>
        <w:t xml:space="preserve"> point “•”, </w:t>
      </w:r>
    </w:p>
    <w:p w14:paraId="3C93493B" w14:textId="4DCE5847" w:rsidR="007223FE" w:rsidRPr="00694F4A" w:rsidRDefault="007223FE" w:rsidP="007223FE">
      <w:pPr>
        <w:pStyle w:val="Nadpis3"/>
        <w:numPr>
          <w:ilvl w:val="0"/>
          <w:numId w:val="5"/>
        </w:numPr>
        <w:ind w:left="567" w:hanging="567"/>
        <w:contextualSpacing/>
        <w:rPr>
          <w:rStyle w:val="hps"/>
        </w:rPr>
      </w:pPr>
      <w:r w:rsidRPr="00694F4A">
        <w:rPr>
          <w:rStyle w:val="hps"/>
        </w:rPr>
        <w:t xml:space="preserve">use </w:t>
      </w:r>
      <w:proofErr w:type="spellStart"/>
      <w:r w:rsidRPr="00694F4A">
        <w:rPr>
          <w:rStyle w:val="hps"/>
        </w:rPr>
        <w:t>only</w:t>
      </w:r>
      <w:proofErr w:type="spellEnd"/>
      <w:r w:rsidRPr="00694F4A">
        <w:rPr>
          <w:rStyle w:val="hps"/>
        </w:rPr>
        <w:t xml:space="preserve"> </w:t>
      </w:r>
      <w:proofErr w:type="spellStart"/>
      <w:r w:rsidRPr="00694F4A">
        <w:rPr>
          <w:rStyle w:val="hps"/>
        </w:rPr>
        <w:t>numeric</w:t>
      </w:r>
      <w:proofErr w:type="spellEnd"/>
      <w:r w:rsidRPr="00694F4A">
        <w:rPr>
          <w:rStyle w:val="hps"/>
        </w:rPr>
        <w:t xml:space="preserve"> </w:t>
      </w:r>
      <w:proofErr w:type="spellStart"/>
      <w:r w:rsidRPr="00694F4A">
        <w:rPr>
          <w:rStyle w:val="hps"/>
        </w:rPr>
        <w:t>numbering</w:t>
      </w:r>
      <w:proofErr w:type="spellEnd"/>
      <w:r w:rsidRPr="00694F4A">
        <w:rPr>
          <w:rStyle w:val="hps"/>
        </w:rPr>
        <w:t xml:space="preserve"> - 1., 1.1, 1.1.1, </w:t>
      </w:r>
      <w:proofErr w:type="spellStart"/>
      <w:r w:rsidRPr="00694F4A">
        <w:rPr>
          <w:rStyle w:val="hps"/>
        </w:rPr>
        <w:t>etc</w:t>
      </w:r>
      <w:proofErr w:type="spellEnd"/>
      <w:r w:rsidRPr="00694F4A">
        <w:rPr>
          <w:rStyle w:val="hps"/>
        </w:rPr>
        <w:t xml:space="preserve">. (not text </w:t>
      </w:r>
      <w:proofErr w:type="spellStart"/>
      <w:r w:rsidRPr="00694F4A">
        <w:rPr>
          <w:rStyle w:val="hps"/>
        </w:rPr>
        <w:t>numbering</w:t>
      </w:r>
      <w:proofErr w:type="spellEnd"/>
      <w:r w:rsidRPr="00694F4A">
        <w:rPr>
          <w:rStyle w:val="hps"/>
        </w:rPr>
        <w:t xml:space="preserve"> A., B.…),</w:t>
      </w:r>
    </w:p>
    <w:p w14:paraId="796D40FC" w14:textId="77777777" w:rsidR="007223FE" w:rsidRPr="00694F4A" w:rsidRDefault="007223FE" w:rsidP="007223FE">
      <w:pPr>
        <w:pStyle w:val="Nadpis3"/>
        <w:numPr>
          <w:ilvl w:val="0"/>
          <w:numId w:val="5"/>
        </w:numPr>
        <w:ind w:left="567" w:hanging="567"/>
        <w:contextualSpacing/>
        <w:rPr>
          <w:lang w:val="en-US"/>
        </w:rPr>
      </w:pPr>
      <w:proofErr w:type="spellStart"/>
      <w:r w:rsidRPr="00694F4A">
        <w:rPr>
          <w:rStyle w:val="hps"/>
        </w:rPr>
        <w:t>hanging</w:t>
      </w:r>
      <w:proofErr w:type="spellEnd"/>
      <w:r w:rsidRPr="00694F4A">
        <w:rPr>
          <w:rStyle w:val="hps"/>
        </w:rPr>
        <w:t xml:space="preserve"> indent </w:t>
      </w:r>
      <w:proofErr w:type="spellStart"/>
      <w:r w:rsidRPr="00694F4A">
        <w:rPr>
          <w:rStyle w:val="hps"/>
        </w:rPr>
        <w:t>is</w:t>
      </w:r>
      <w:proofErr w:type="spellEnd"/>
      <w:r w:rsidRPr="00694F4A">
        <w:rPr>
          <w:rStyle w:val="hps"/>
        </w:rPr>
        <w:t xml:space="preserve"> 1 cm.</w:t>
      </w:r>
    </w:p>
    <w:p w14:paraId="6F62FA9B" w14:textId="77777777" w:rsidR="007223FE" w:rsidRPr="00E81BE4" w:rsidRDefault="007223FE" w:rsidP="007223FE">
      <w:pPr>
        <w:pStyle w:val="Nadpis4"/>
        <w:numPr>
          <w:ilvl w:val="0"/>
          <w:numId w:val="4"/>
        </w:numPr>
        <w:ind w:left="567" w:hanging="567"/>
        <w:rPr>
          <w:lang w:val="en-US"/>
        </w:rPr>
      </w:pPr>
      <w:r w:rsidRPr="00E81BE4">
        <w:rPr>
          <w:lang w:val="en-US"/>
        </w:rPr>
        <w:t>conclusion</w:t>
      </w:r>
    </w:p>
    <w:p w14:paraId="4334FE46" w14:textId="77777777" w:rsidR="007223FE" w:rsidRPr="00E81BE4" w:rsidRDefault="007223FE" w:rsidP="007223FE">
      <w:pPr>
        <w:pStyle w:val="Nadpis3"/>
        <w:rPr>
          <w:lang w:val="en-US"/>
        </w:rPr>
      </w:pPr>
      <w:r w:rsidRPr="00E81BE4">
        <w:rPr>
          <w:lang w:val="en-US"/>
        </w:rPr>
        <w:t xml:space="preserve">The paper must contain conclusion. </w:t>
      </w:r>
      <w:r>
        <w:rPr>
          <w:lang w:val="en"/>
        </w:rPr>
        <w:t xml:space="preserve">The conclusion should summarize the findings and explain the implications of the paper. </w:t>
      </w:r>
      <w:r w:rsidRPr="00F720A6">
        <w:rPr>
          <w:lang w:val="en-US"/>
        </w:rPr>
        <w:t>Conclusion contain</w:t>
      </w:r>
      <w:r>
        <w:rPr>
          <w:lang w:val="en-US"/>
        </w:rPr>
        <w:t>s</w:t>
      </w:r>
      <w:r w:rsidRPr="00F720A6">
        <w:rPr>
          <w:lang w:val="en-US"/>
        </w:rPr>
        <w:t xml:space="preserve"> no new data or findings.</w:t>
      </w:r>
    </w:p>
    <w:p w14:paraId="630BA7E8" w14:textId="77777777" w:rsidR="007223FE" w:rsidRPr="00E81BE4" w:rsidRDefault="007223FE" w:rsidP="007223FE">
      <w:pPr>
        <w:pStyle w:val="Nadpis4"/>
        <w:rPr>
          <w:lang w:val="en-US"/>
        </w:rPr>
      </w:pPr>
      <w:r w:rsidRPr="00E81BE4">
        <w:rPr>
          <w:lang w:val="en-US"/>
        </w:rPr>
        <w:t>ACKNOWLEDGEMENTS</w:t>
      </w:r>
      <w:r w:rsidRPr="00E81BE4">
        <w:rPr>
          <w:lang w:val="en-US"/>
        </w:rPr>
        <w:tab/>
      </w:r>
      <w:r w:rsidRPr="00E81BE4">
        <w:rPr>
          <w:lang w:val="en-US"/>
        </w:rPr>
        <w:tab/>
      </w:r>
    </w:p>
    <w:p w14:paraId="51355F60" w14:textId="77777777" w:rsidR="007223FE" w:rsidRPr="00E81BE4" w:rsidRDefault="007223FE" w:rsidP="007223FE">
      <w:pPr>
        <w:pStyle w:val="Acknowledgements"/>
      </w:pPr>
      <w:r>
        <w:t>This section includes acknowledgment of people, grant details, funds, etc.</w:t>
      </w:r>
      <w:r>
        <w:rPr>
          <w:rFonts w:cs="Calibri"/>
        </w:rPr>
        <w:t xml:space="preserve"> </w:t>
      </w:r>
      <w:r>
        <w:t>Size font is 10 pt,</w:t>
      </w:r>
      <w:r w:rsidRPr="00E81BE4">
        <w:t xml:space="preserve"> italics</w:t>
      </w:r>
      <w:r>
        <w:t>, gaps 6 and 0</w:t>
      </w:r>
      <w:r w:rsidRPr="00E81BE4">
        <w:t>, bold</w:t>
      </w:r>
      <w:r>
        <w:t xml:space="preserve">, </w:t>
      </w:r>
      <w:r w:rsidRPr="00E81BE4">
        <w:t>center</w:t>
      </w:r>
      <w:r>
        <w:t xml:space="preserve"> align</w:t>
      </w:r>
      <w:r w:rsidRPr="00E81BE4">
        <w:t>.</w:t>
      </w:r>
    </w:p>
    <w:p w14:paraId="0798B587" w14:textId="77777777" w:rsidR="007223FE" w:rsidRPr="00E81BE4" w:rsidRDefault="007223FE" w:rsidP="007223FE">
      <w:pPr>
        <w:pStyle w:val="Nadpis4"/>
        <w:rPr>
          <w:lang w:val="en-US"/>
        </w:rPr>
      </w:pPr>
      <w:r w:rsidRPr="00E81BE4">
        <w:rPr>
          <w:lang w:val="en-US"/>
        </w:rPr>
        <w:t>references</w:t>
      </w:r>
    </w:p>
    <w:p w14:paraId="0878B2BF" w14:textId="77777777" w:rsidR="007223FE" w:rsidRDefault="007223FE" w:rsidP="007223FE">
      <w:pPr>
        <w:pStyle w:val="Nadpis3"/>
      </w:pPr>
      <w:r w:rsidRPr="00E81BE4">
        <w:rPr>
          <w:lang w:val="en-US"/>
        </w:rPr>
        <w:t xml:space="preserve">The font size is 9 pt, </w:t>
      </w:r>
      <w:r>
        <w:rPr>
          <w:lang w:val="en-US"/>
        </w:rPr>
        <w:t xml:space="preserve">gaps 3 and 0, </w:t>
      </w:r>
      <w:r w:rsidRPr="00E81BE4">
        <w:rPr>
          <w:lang w:val="en-US"/>
        </w:rPr>
        <w:t>right align.</w:t>
      </w:r>
      <w:r>
        <w:rPr>
          <w:lang w:val="en-US"/>
        </w:rPr>
        <w:t xml:space="preserve"> </w:t>
      </w:r>
      <w:proofErr w:type="spellStart"/>
      <w:r w:rsidRPr="001E59EA">
        <w:t>References</w:t>
      </w:r>
      <w:proofErr w:type="spellEnd"/>
      <w:r w:rsidRPr="001E59EA">
        <w:t xml:space="preserve"> </w:t>
      </w:r>
      <w:proofErr w:type="spellStart"/>
      <w:r w:rsidRPr="001E59EA">
        <w:t>should</w:t>
      </w:r>
      <w:proofErr w:type="spellEnd"/>
      <w:r w:rsidRPr="001E59EA">
        <w:t xml:space="preserve"> </w:t>
      </w:r>
      <w:proofErr w:type="spellStart"/>
      <w:r w:rsidRPr="001E59EA">
        <w:t>be</w:t>
      </w:r>
      <w:proofErr w:type="spellEnd"/>
      <w:r w:rsidRPr="001E59EA">
        <w:t xml:space="preserve"> </w:t>
      </w:r>
      <w:proofErr w:type="spellStart"/>
      <w:r w:rsidRPr="001E59EA">
        <w:t>listed</w:t>
      </w:r>
      <w:proofErr w:type="spellEnd"/>
      <w:r w:rsidRPr="001E59EA">
        <w:t xml:space="preserve"> </w:t>
      </w:r>
      <w:proofErr w:type="spellStart"/>
      <w:r w:rsidRPr="001E59EA">
        <w:t>t</w:t>
      </w:r>
      <w:r>
        <w:t>ogether</w:t>
      </w:r>
      <w:proofErr w:type="spellEnd"/>
      <w:r>
        <w:t xml:space="preserve"> </w:t>
      </w:r>
      <w:proofErr w:type="spellStart"/>
      <w:r>
        <w:t>at</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paper</w:t>
      </w:r>
      <w:proofErr w:type="spellEnd"/>
      <w:r>
        <w:t>,</w:t>
      </w:r>
      <w:r w:rsidRPr="001E59EA">
        <w:t xml:space="preserve"> </w:t>
      </w:r>
      <w:proofErr w:type="spellStart"/>
      <w:r w:rsidRPr="001E59EA">
        <w:t>footnotes</w:t>
      </w:r>
      <w:proofErr w:type="spellEnd"/>
      <w:r w:rsidRPr="001E59EA">
        <w:t xml:space="preserve"> </w:t>
      </w:r>
      <w:proofErr w:type="spellStart"/>
      <w:r w:rsidRPr="001E59EA">
        <w:t>should</w:t>
      </w:r>
      <w:proofErr w:type="spellEnd"/>
      <w:r w:rsidRPr="001E59EA">
        <w:t xml:space="preserve"> not</w:t>
      </w:r>
      <w:r>
        <w:t xml:space="preserve"> to</w:t>
      </w:r>
      <w:r w:rsidRPr="001E59EA">
        <w:t xml:space="preserve"> </w:t>
      </w:r>
      <w:proofErr w:type="spellStart"/>
      <w:r w:rsidRPr="001E59EA">
        <w:t>be</w:t>
      </w:r>
      <w:proofErr w:type="spellEnd"/>
      <w:r w:rsidRPr="001E59EA">
        <w:t xml:space="preserve"> </w:t>
      </w:r>
      <w:proofErr w:type="spellStart"/>
      <w:r w:rsidRPr="001E59EA">
        <w:t>used</w:t>
      </w:r>
      <w:proofErr w:type="spellEnd"/>
      <w:r w:rsidRPr="001E59EA">
        <w:t xml:space="preserve"> </w:t>
      </w:r>
      <w:proofErr w:type="spellStart"/>
      <w:r w:rsidRPr="001E59EA">
        <w:t>for</w:t>
      </w:r>
      <w:proofErr w:type="spellEnd"/>
      <w:r w:rsidRPr="001E59EA">
        <w:t xml:space="preserve"> </w:t>
      </w:r>
      <w:proofErr w:type="spellStart"/>
      <w:r w:rsidRPr="001E59EA">
        <w:t>this</w:t>
      </w:r>
      <w:proofErr w:type="spellEnd"/>
      <w:r w:rsidRPr="001E59EA">
        <w:t xml:space="preserve"> </w:t>
      </w:r>
      <w:proofErr w:type="spellStart"/>
      <w:r w:rsidRPr="001E59EA">
        <w:t>purpose</w:t>
      </w:r>
      <w:proofErr w:type="spellEnd"/>
      <w:r w:rsidRPr="001E59EA">
        <w:t>.</w:t>
      </w:r>
      <w:r>
        <w:t xml:space="preserve"> </w:t>
      </w:r>
    </w:p>
    <w:p w14:paraId="196DED6E" w14:textId="77777777" w:rsidR="007223FE" w:rsidRDefault="007223FE" w:rsidP="007223FE">
      <w:pPr>
        <w:pStyle w:val="Nadpis3"/>
        <w:rPr>
          <w:rFonts w:cs="Calibri"/>
        </w:rPr>
      </w:pPr>
      <w:proofErr w:type="spellStart"/>
      <w:r w:rsidRPr="00626E63">
        <w:rPr>
          <w:rFonts w:cs="Calibri"/>
        </w:rPr>
        <w:t>Within</w:t>
      </w:r>
      <w:proofErr w:type="spellEnd"/>
      <w:r w:rsidRPr="00626E63">
        <w:rPr>
          <w:rFonts w:cs="Calibri"/>
        </w:rPr>
        <w:t xml:space="preserve"> </w:t>
      </w:r>
      <w:proofErr w:type="spellStart"/>
      <w:r w:rsidRPr="00626E63">
        <w:rPr>
          <w:rFonts w:cs="Calibri"/>
        </w:rPr>
        <w:t>the</w:t>
      </w:r>
      <w:proofErr w:type="spellEnd"/>
      <w:r w:rsidRPr="00626E63">
        <w:rPr>
          <w:rFonts w:cs="Calibri"/>
        </w:rPr>
        <w:t xml:space="preserve"> text, </w:t>
      </w:r>
      <w:proofErr w:type="spellStart"/>
      <w:r w:rsidRPr="00626E63">
        <w:rPr>
          <w:rFonts w:cs="Calibri"/>
        </w:rPr>
        <w:t>references</w:t>
      </w:r>
      <w:proofErr w:type="spellEnd"/>
      <w:r w:rsidRPr="00626E63">
        <w:rPr>
          <w:rFonts w:cs="Calibri"/>
        </w:rPr>
        <w:t xml:space="preserve"> </w:t>
      </w:r>
      <w:proofErr w:type="spellStart"/>
      <w:r w:rsidRPr="00626E63">
        <w:rPr>
          <w:rFonts w:cs="Calibri"/>
        </w:rPr>
        <w:t>should</w:t>
      </w:r>
      <w:proofErr w:type="spellEnd"/>
      <w:r w:rsidRPr="00626E63">
        <w:rPr>
          <w:rFonts w:cs="Calibri"/>
        </w:rPr>
        <w:t xml:space="preserve"> </w:t>
      </w:r>
      <w:proofErr w:type="spellStart"/>
      <w:r w:rsidRPr="00626E63">
        <w:rPr>
          <w:rFonts w:cs="Calibri"/>
        </w:rPr>
        <w:t>be</w:t>
      </w:r>
      <w:proofErr w:type="spellEnd"/>
      <w:r w:rsidRPr="00626E63">
        <w:rPr>
          <w:rFonts w:cs="Calibri"/>
        </w:rPr>
        <w:t xml:space="preserve"> </w:t>
      </w:r>
      <w:proofErr w:type="spellStart"/>
      <w:r w:rsidRPr="00626E63">
        <w:rPr>
          <w:rFonts w:cs="Calibri"/>
        </w:rPr>
        <w:t>cited</w:t>
      </w:r>
      <w:proofErr w:type="spellEnd"/>
      <w:r w:rsidRPr="00626E63">
        <w:rPr>
          <w:rFonts w:cs="Calibri"/>
        </w:rPr>
        <w:t xml:space="preserve"> in </w:t>
      </w:r>
      <w:proofErr w:type="spellStart"/>
      <w:r w:rsidRPr="00626E63">
        <w:rPr>
          <w:rFonts w:cs="Calibri"/>
        </w:rPr>
        <w:t>numerical</w:t>
      </w:r>
      <w:proofErr w:type="spellEnd"/>
      <w:r w:rsidRPr="00626E63">
        <w:rPr>
          <w:rFonts w:cs="Calibri"/>
        </w:rPr>
        <w:t xml:space="preserve"> </w:t>
      </w:r>
      <w:proofErr w:type="spellStart"/>
      <w:r w:rsidRPr="00626E63">
        <w:rPr>
          <w:rFonts w:cs="Calibri"/>
        </w:rPr>
        <w:t>order</w:t>
      </w:r>
      <w:proofErr w:type="spellEnd"/>
      <w:r w:rsidRPr="00626E63">
        <w:rPr>
          <w:rFonts w:cs="Calibri"/>
        </w:rPr>
        <w:t xml:space="preserve"> </w:t>
      </w:r>
      <w:proofErr w:type="spellStart"/>
      <w:r w:rsidRPr="00626E63">
        <w:rPr>
          <w:rFonts w:cs="Calibri"/>
        </w:rPr>
        <w:t>according</w:t>
      </w:r>
      <w:proofErr w:type="spellEnd"/>
      <w:r w:rsidRPr="00626E63">
        <w:rPr>
          <w:rFonts w:cs="Calibri"/>
        </w:rPr>
        <w:t xml:space="preserve"> to </w:t>
      </w:r>
      <w:proofErr w:type="spellStart"/>
      <w:r w:rsidRPr="00626E63">
        <w:rPr>
          <w:rFonts w:cs="Calibri"/>
        </w:rPr>
        <w:t>their</w:t>
      </w:r>
      <w:proofErr w:type="spellEnd"/>
      <w:r w:rsidRPr="00626E63">
        <w:rPr>
          <w:rFonts w:cs="Calibri"/>
        </w:rPr>
        <w:t xml:space="preserve"> </w:t>
      </w:r>
      <w:proofErr w:type="spellStart"/>
      <w:r w:rsidRPr="00626E63">
        <w:rPr>
          <w:rFonts w:cs="Calibri"/>
        </w:rPr>
        <w:t>order</w:t>
      </w:r>
      <w:proofErr w:type="spellEnd"/>
      <w:r w:rsidRPr="00626E63">
        <w:rPr>
          <w:rFonts w:cs="Calibri"/>
        </w:rPr>
        <w:t xml:space="preserve"> </w:t>
      </w:r>
      <w:proofErr w:type="spellStart"/>
      <w:r w:rsidRPr="00626E63">
        <w:rPr>
          <w:rFonts w:cs="Calibri"/>
        </w:rPr>
        <w:t>of</w:t>
      </w:r>
      <w:proofErr w:type="spellEnd"/>
      <w:r w:rsidRPr="00626E63">
        <w:rPr>
          <w:rFonts w:cs="Calibri"/>
        </w:rPr>
        <w:t xml:space="preserve"> </w:t>
      </w:r>
      <w:proofErr w:type="spellStart"/>
      <w:r w:rsidRPr="00626E63">
        <w:rPr>
          <w:rFonts w:cs="Calibri"/>
        </w:rPr>
        <w:t>appearance</w:t>
      </w:r>
      <w:proofErr w:type="spellEnd"/>
      <w:r w:rsidRPr="00626E63">
        <w:rPr>
          <w:rFonts w:cs="Calibri"/>
        </w:rPr>
        <w:t>.</w:t>
      </w:r>
      <w:r>
        <w:rPr>
          <w:rFonts w:cs="Calibri"/>
        </w:rPr>
        <w:t xml:space="preserve"> </w:t>
      </w:r>
      <w:r w:rsidRPr="00E81BE4">
        <w:rPr>
          <w:lang w:val="en-US"/>
        </w:rPr>
        <w:t xml:space="preserve">The number of cited references </w:t>
      </w:r>
      <w:r>
        <w:rPr>
          <w:lang w:val="en-US"/>
        </w:rPr>
        <w:t>should</w:t>
      </w:r>
      <w:r w:rsidRPr="00E81BE4">
        <w:rPr>
          <w:lang w:val="en-US"/>
        </w:rPr>
        <w:t xml:space="preserve"> be written in </w:t>
      </w:r>
      <w:r w:rsidRPr="00694F4A">
        <w:t>square</w:t>
      </w:r>
      <w:r w:rsidRPr="00E81BE4">
        <w:rPr>
          <w:lang w:val="en-US"/>
        </w:rPr>
        <w:t xml:space="preserve"> brackets placed immediately after the text and continuously. </w:t>
      </w:r>
      <w:r w:rsidRPr="00C436D2">
        <w:rPr>
          <w:rFonts w:cs="Calibri"/>
        </w:rPr>
        <w:t xml:space="preserve">In </w:t>
      </w:r>
      <w:proofErr w:type="spellStart"/>
      <w:r w:rsidRPr="00C436D2">
        <w:rPr>
          <w:rFonts w:cs="Calibri"/>
        </w:rPr>
        <w:t>the</w:t>
      </w:r>
      <w:proofErr w:type="spellEnd"/>
      <w:r w:rsidRPr="00C436D2">
        <w:rPr>
          <w:rFonts w:cs="Calibri"/>
        </w:rPr>
        <w:t xml:space="preserve"> case </w:t>
      </w:r>
      <w:proofErr w:type="spellStart"/>
      <w:r w:rsidRPr="00C436D2">
        <w:rPr>
          <w:rFonts w:cs="Calibri"/>
        </w:rPr>
        <w:t>of</w:t>
      </w:r>
      <w:proofErr w:type="spellEnd"/>
      <w:r w:rsidRPr="00C436D2">
        <w:rPr>
          <w:rFonts w:cs="Calibri"/>
        </w:rPr>
        <w:t xml:space="preserve"> </w:t>
      </w:r>
      <w:proofErr w:type="spellStart"/>
      <w:r w:rsidRPr="00C436D2">
        <w:rPr>
          <w:rFonts w:cs="Calibri"/>
        </w:rPr>
        <w:t>two</w:t>
      </w:r>
      <w:proofErr w:type="spellEnd"/>
      <w:r w:rsidRPr="00C436D2">
        <w:rPr>
          <w:rFonts w:cs="Calibri"/>
        </w:rPr>
        <w:t xml:space="preserve"> </w:t>
      </w:r>
      <w:proofErr w:type="spellStart"/>
      <w:r w:rsidRPr="00C436D2">
        <w:rPr>
          <w:rFonts w:cs="Calibri"/>
        </w:rPr>
        <w:t>citations</w:t>
      </w:r>
      <w:proofErr w:type="spellEnd"/>
      <w:r w:rsidRPr="00C436D2">
        <w:rPr>
          <w:rFonts w:cs="Calibri"/>
        </w:rPr>
        <w:t xml:space="preserve">, </w:t>
      </w:r>
      <w:proofErr w:type="spellStart"/>
      <w:r w:rsidRPr="00C436D2">
        <w:rPr>
          <w:rFonts w:cs="Calibri"/>
        </w:rPr>
        <w:t>the</w:t>
      </w:r>
      <w:proofErr w:type="spellEnd"/>
      <w:r w:rsidRPr="00C436D2">
        <w:rPr>
          <w:rFonts w:cs="Calibri"/>
        </w:rPr>
        <w:t xml:space="preserve"> </w:t>
      </w:r>
      <w:proofErr w:type="spellStart"/>
      <w:r w:rsidRPr="00C436D2">
        <w:rPr>
          <w:rFonts w:cs="Calibri"/>
        </w:rPr>
        <w:t>numbers</w:t>
      </w:r>
      <w:proofErr w:type="spellEnd"/>
      <w:r w:rsidRPr="00C436D2">
        <w:rPr>
          <w:rFonts w:cs="Calibri"/>
        </w:rPr>
        <w:t xml:space="preserve"> </w:t>
      </w:r>
      <w:proofErr w:type="spellStart"/>
      <w:r w:rsidRPr="00C436D2">
        <w:rPr>
          <w:rFonts w:cs="Calibri"/>
        </w:rPr>
        <w:t>should</w:t>
      </w:r>
      <w:proofErr w:type="spellEnd"/>
      <w:r w:rsidRPr="00C436D2">
        <w:rPr>
          <w:rFonts w:cs="Calibri"/>
        </w:rPr>
        <w:t xml:space="preserve"> </w:t>
      </w:r>
      <w:proofErr w:type="spellStart"/>
      <w:r w:rsidRPr="00C436D2">
        <w:rPr>
          <w:rFonts w:cs="Calibri"/>
        </w:rPr>
        <w:t>be</w:t>
      </w:r>
      <w:proofErr w:type="spellEnd"/>
      <w:r w:rsidRPr="00C436D2">
        <w:rPr>
          <w:rFonts w:cs="Calibri"/>
        </w:rPr>
        <w:t xml:space="preserve"> </w:t>
      </w:r>
      <w:proofErr w:type="spellStart"/>
      <w:r w:rsidRPr="00C436D2">
        <w:rPr>
          <w:rFonts w:cs="Calibri"/>
        </w:rPr>
        <w:t>separated</w:t>
      </w:r>
      <w:proofErr w:type="spellEnd"/>
      <w:r w:rsidRPr="00C436D2">
        <w:rPr>
          <w:rFonts w:cs="Calibri"/>
        </w:rPr>
        <w:t xml:space="preserve"> by a </w:t>
      </w:r>
      <w:proofErr w:type="spellStart"/>
      <w:r w:rsidRPr="00C436D2">
        <w:rPr>
          <w:rFonts w:cs="Calibri"/>
        </w:rPr>
        <w:t>comma</w:t>
      </w:r>
      <w:proofErr w:type="spellEnd"/>
      <w:r w:rsidRPr="00C436D2">
        <w:rPr>
          <w:rFonts w:cs="Calibri"/>
        </w:rPr>
        <w:t xml:space="preserve"> [1,2]. In </w:t>
      </w:r>
      <w:proofErr w:type="spellStart"/>
      <w:r w:rsidRPr="00C436D2">
        <w:rPr>
          <w:rFonts w:cs="Calibri"/>
        </w:rPr>
        <w:t>the</w:t>
      </w:r>
      <w:proofErr w:type="spellEnd"/>
      <w:r w:rsidRPr="00C436D2">
        <w:rPr>
          <w:rFonts w:cs="Calibri"/>
        </w:rPr>
        <w:t xml:space="preserve"> case </w:t>
      </w:r>
      <w:proofErr w:type="spellStart"/>
      <w:r w:rsidRPr="00C436D2">
        <w:rPr>
          <w:rFonts w:cs="Calibri"/>
        </w:rPr>
        <w:t>of</w:t>
      </w:r>
      <w:proofErr w:type="spellEnd"/>
      <w:r w:rsidRPr="00C436D2">
        <w:rPr>
          <w:rFonts w:cs="Calibri"/>
        </w:rPr>
        <w:t xml:space="preserve"> more </w:t>
      </w:r>
      <w:proofErr w:type="spellStart"/>
      <w:r w:rsidRPr="00C436D2">
        <w:rPr>
          <w:rFonts w:cs="Calibri"/>
        </w:rPr>
        <w:t>than</w:t>
      </w:r>
      <w:proofErr w:type="spellEnd"/>
      <w:r w:rsidRPr="00C436D2">
        <w:rPr>
          <w:rFonts w:cs="Calibri"/>
        </w:rPr>
        <w:t xml:space="preserve"> </w:t>
      </w:r>
      <w:proofErr w:type="spellStart"/>
      <w:r w:rsidRPr="00C436D2">
        <w:rPr>
          <w:rFonts w:cs="Calibri"/>
        </w:rPr>
        <w:t>two</w:t>
      </w:r>
      <w:proofErr w:type="spellEnd"/>
      <w:r w:rsidRPr="00C436D2">
        <w:rPr>
          <w:rFonts w:cs="Calibri"/>
        </w:rPr>
        <w:t xml:space="preserve"> </w:t>
      </w:r>
      <w:proofErr w:type="spellStart"/>
      <w:r w:rsidRPr="00C436D2">
        <w:rPr>
          <w:rFonts w:cs="Calibri"/>
        </w:rPr>
        <w:t>references</w:t>
      </w:r>
      <w:proofErr w:type="spellEnd"/>
      <w:r w:rsidRPr="00C436D2">
        <w:rPr>
          <w:rFonts w:cs="Calibri"/>
        </w:rPr>
        <w:t xml:space="preserve">, </w:t>
      </w:r>
      <w:proofErr w:type="spellStart"/>
      <w:r w:rsidRPr="00C436D2">
        <w:rPr>
          <w:rFonts w:cs="Calibri"/>
        </w:rPr>
        <w:t>the</w:t>
      </w:r>
      <w:proofErr w:type="spellEnd"/>
      <w:r w:rsidRPr="00C436D2">
        <w:rPr>
          <w:rFonts w:cs="Calibri"/>
        </w:rPr>
        <w:t xml:space="preserve"> </w:t>
      </w:r>
      <w:proofErr w:type="spellStart"/>
      <w:r w:rsidRPr="00C436D2">
        <w:rPr>
          <w:rFonts w:cs="Calibri"/>
        </w:rPr>
        <w:t>numbers</w:t>
      </w:r>
      <w:proofErr w:type="spellEnd"/>
      <w:r w:rsidRPr="00C436D2">
        <w:rPr>
          <w:rFonts w:cs="Calibri"/>
        </w:rPr>
        <w:t xml:space="preserve"> </w:t>
      </w:r>
      <w:proofErr w:type="spellStart"/>
      <w:r w:rsidRPr="00C436D2">
        <w:rPr>
          <w:rFonts w:cs="Calibri"/>
        </w:rPr>
        <w:t>should</w:t>
      </w:r>
      <w:proofErr w:type="spellEnd"/>
      <w:r w:rsidRPr="00C436D2">
        <w:rPr>
          <w:rFonts w:cs="Calibri"/>
        </w:rPr>
        <w:t xml:space="preserve"> </w:t>
      </w:r>
      <w:proofErr w:type="spellStart"/>
      <w:r w:rsidRPr="00C436D2">
        <w:rPr>
          <w:rFonts w:cs="Calibri"/>
        </w:rPr>
        <w:t>be</w:t>
      </w:r>
      <w:proofErr w:type="spellEnd"/>
      <w:r w:rsidRPr="00C436D2">
        <w:rPr>
          <w:rFonts w:cs="Calibri"/>
        </w:rPr>
        <w:t xml:space="preserve"> </w:t>
      </w:r>
      <w:proofErr w:type="spellStart"/>
      <w:r w:rsidRPr="00C436D2">
        <w:rPr>
          <w:rFonts w:cs="Calibri"/>
        </w:rPr>
        <w:t>separated</w:t>
      </w:r>
      <w:proofErr w:type="spellEnd"/>
      <w:r w:rsidRPr="00C436D2">
        <w:rPr>
          <w:rFonts w:cs="Calibri"/>
        </w:rPr>
        <w:t xml:space="preserve"> by a </w:t>
      </w:r>
      <w:proofErr w:type="spellStart"/>
      <w:r w:rsidRPr="00C436D2">
        <w:rPr>
          <w:rFonts w:cs="Calibri"/>
        </w:rPr>
        <w:t>dash</w:t>
      </w:r>
      <w:proofErr w:type="spellEnd"/>
      <w:r w:rsidRPr="00C436D2">
        <w:rPr>
          <w:rFonts w:cs="Calibri"/>
        </w:rPr>
        <w:t xml:space="preserve"> [5-7].</w:t>
      </w:r>
      <w:r>
        <w:rPr>
          <w:rFonts w:cs="Calibri"/>
        </w:rPr>
        <w:t xml:space="preserve"> </w:t>
      </w:r>
    </w:p>
    <w:p w14:paraId="293A569A" w14:textId="77777777" w:rsidR="007223FE" w:rsidRDefault="007223FE" w:rsidP="007223FE">
      <w:pPr>
        <w:pStyle w:val="Nadpis3"/>
        <w:rPr>
          <w:lang w:val="en-US"/>
        </w:rPr>
      </w:pPr>
      <w:r>
        <w:rPr>
          <w:rStyle w:val="shorttext"/>
          <w:lang w:val="en"/>
        </w:rPr>
        <w:t xml:space="preserve">Data should be written </w:t>
      </w:r>
      <w:r w:rsidRPr="00341BDB">
        <w:rPr>
          <w:rStyle w:val="shorttext"/>
          <w:u w:val="single"/>
          <w:lang w:val="en"/>
        </w:rPr>
        <w:t>in the language of the cited document</w:t>
      </w:r>
      <w:r>
        <w:rPr>
          <w:rStyle w:val="shorttext"/>
          <w:lang w:val="en"/>
        </w:rPr>
        <w:t>.</w:t>
      </w:r>
      <w:r w:rsidRPr="00E81BE4" w:rsidDel="00626E63">
        <w:rPr>
          <w:lang w:val="en-US"/>
        </w:rPr>
        <w:t xml:space="preserve"> </w:t>
      </w:r>
      <w:r>
        <w:rPr>
          <w:lang w:val="en"/>
        </w:rPr>
        <w:t xml:space="preserve">A </w:t>
      </w:r>
      <w:proofErr w:type="spellStart"/>
      <w:r>
        <w:rPr>
          <w:lang w:val="en"/>
        </w:rPr>
        <w:t>recerence</w:t>
      </w:r>
      <w:proofErr w:type="spellEnd"/>
      <w:r>
        <w:rPr>
          <w:lang w:val="en"/>
        </w:rPr>
        <w:t xml:space="preserve"> that is not written in Latin script should be transliterated (e.g. Cyrillic) or transcript (e.g. Chinese characters).</w:t>
      </w:r>
      <w:r w:rsidRPr="00E81BE4" w:rsidDel="00626E63">
        <w:rPr>
          <w:lang w:val="en-US"/>
        </w:rPr>
        <w:t xml:space="preserve"> </w:t>
      </w:r>
    </w:p>
    <w:p w14:paraId="3E1909EB" w14:textId="04260AE0" w:rsidR="007223FE" w:rsidRPr="00577F45" w:rsidRDefault="007223FE" w:rsidP="007223FE">
      <w:pPr>
        <w:pStyle w:val="Nadpis3"/>
        <w:rPr>
          <w:color w:val="FF0000"/>
          <w:u w:val="single"/>
          <w:lang w:val="en-US"/>
        </w:rPr>
      </w:pPr>
      <w:r w:rsidRPr="00577F45">
        <w:rPr>
          <w:color w:val="FF0000"/>
          <w:u w:val="single"/>
          <w:lang w:val="en-US"/>
        </w:rPr>
        <w:lastRenderedPageBreak/>
        <w:t xml:space="preserve">Range of auto citations in </w:t>
      </w:r>
      <w:proofErr w:type="spellStart"/>
      <w:r w:rsidRPr="00577F45">
        <w:rPr>
          <w:color w:val="FF0000"/>
          <w:u w:val="single"/>
        </w:rPr>
        <w:t>references</w:t>
      </w:r>
      <w:proofErr w:type="spellEnd"/>
      <w:r w:rsidRPr="00577F45">
        <w:rPr>
          <w:color w:val="FF0000"/>
          <w:u w:val="single"/>
        </w:rPr>
        <w:t xml:space="preserve"> </w:t>
      </w:r>
      <w:proofErr w:type="spellStart"/>
      <w:r w:rsidRPr="00577F45">
        <w:rPr>
          <w:color w:val="FF0000"/>
          <w:u w:val="single"/>
        </w:rPr>
        <w:t>should</w:t>
      </w:r>
      <w:proofErr w:type="spellEnd"/>
      <w:r w:rsidRPr="00577F45">
        <w:rPr>
          <w:color w:val="FF0000"/>
          <w:u w:val="single"/>
        </w:rPr>
        <w:t xml:space="preserve"> </w:t>
      </w:r>
      <w:proofErr w:type="spellStart"/>
      <w:r w:rsidRPr="00577F45">
        <w:rPr>
          <w:color w:val="FF0000"/>
          <w:u w:val="single"/>
        </w:rPr>
        <w:t>be</w:t>
      </w:r>
      <w:proofErr w:type="spellEnd"/>
      <w:r w:rsidRPr="00577F45">
        <w:rPr>
          <w:color w:val="FF0000"/>
          <w:u w:val="single"/>
          <w:lang w:val="en-US"/>
        </w:rPr>
        <w:t xml:space="preserve"> max. </w:t>
      </w:r>
      <w:r w:rsidR="000579B9">
        <w:rPr>
          <w:color w:val="FF0000"/>
          <w:u w:val="single"/>
          <w:lang w:val="en-US"/>
        </w:rPr>
        <w:t>1</w:t>
      </w:r>
      <w:r w:rsidRPr="00577F45">
        <w:rPr>
          <w:color w:val="FF0000"/>
          <w:u w:val="single"/>
          <w:lang w:val="en-US"/>
        </w:rPr>
        <w:t xml:space="preserve">0 % including co-authors. </w:t>
      </w:r>
    </w:p>
    <w:p w14:paraId="619E4A25" w14:textId="25D5908F" w:rsidR="007223FE" w:rsidRPr="00577F45" w:rsidRDefault="007223FE" w:rsidP="007223FE">
      <w:pPr>
        <w:pStyle w:val="Nadpis3"/>
        <w:rPr>
          <w:color w:val="FF0000"/>
          <w:u w:val="single"/>
          <w:lang w:val="en-US"/>
        </w:rPr>
      </w:pPr>
      <w:r w:rsidRPr="00577F45">
        <w:rPr>
          <w:color w:val="FF0000"/>
          <w:u w:val="single"/>
          <w:lang w:val="en-US"/>
        </w:rPr>
        <w:t xml:space="preserve">Range of citations on previous conferences </w:t>
      </w:r>
      <w:r w:rsidR="006B17ED" w:rsidRPr="00577F45">
        <w:rPr>
          <w:color w:val="FF0000"/>
          <w:u w:val="single"/>
          <w:lang w:val="en-US"/>
        </w:rPr>
        <w:t>NANOCON</w:t>
      </w:r>
      <w:r w:rsidRPr="00577F45">
        <w:rPr>
          <w:color w:val="FF0000"/>
          <w:u w:val="single"/>
          <w:lang w:val="en-US"/>
        </w:rPr>
        <w:t xml:space="preserve"> should be max. </w:t>
      </w:r>
      <w:r w:rsidR="000579B9">
        <w:rPr>
          <w:color w:val="FF0000"/>
          <w:u w:val="single"/>
          <w:lang w:val="en-US"/>
        </w:rPr>
        <w:t>1</w:t>
      </w:r>
      <w:r w:rsidRPr="00577F45">
        <w:rPr>
          <w:color w:val="FF0000"/>
          <w:u w:val="single"/>
          <w:lang w:val="en-US"/>
        </w:rPr>
        <w:t>0 %.</w:t>
      </w:r>
    </w:p>
    <w:p w14:paraId="108F5C1D" w14:textId="77777777" w:rsidR="007223FE" w:rsidRDefault="007223FE" w:rsidP="007223FE">
      <w:pPr>
        <w:pStyle w:val="Podnadpis"/>
        <w:rPr>
          <w:lang w:val="en-US"/>
        </w:rPr>
      </w:pPr>
    </w:p>
    <w:p w14:paraId="66CD82E0" w14:textId="0C6D02D4" w:rsidR="007223FE" w:rsidRDefault="00FA5A42" w:rsidP="00C16E66">
      <w:pPr>
        <w:pStyle w:val="Podnadpis"/>
        <w:spacing w:before="0"/>
        <w:rPr>
          <w:lang w:val="en-US"/>
        </w:rPr>
      </w:pPr>
      <w:r>
        <w:rPr>
          <w:lang w:val="en-US"/>
        </w:rPr>
        <w:t>Instructions and e</w:t>
      </w:r>
      <w:r w:rsidR="007223FE">
        <w:rPr>
          <w:lang w:val="en-US"/>
        </w:rPr>
        <w:t>xamples of citing common types</w:t>
      </w:r>
      <w:r w:rsidR="00966992">
        <w:rPr>
          <w:lang w:val="en-US"/>
        </w:rPr>
        <w:t xml:space="preserve"> of</w:t>
      </w:r>
      <w:r w:rsidR="007223FE">
        <w:rPr>
          <w:lang w:val="en-US"/>
        </w:rPr>
        <w:t xml:space="preserve"> documents:</w:t>
      </w:r>
    </w:p>
    <w:p w14:paraId="7522AA02" w14:textId="2D6D27B1" w:rsidR="007223FE" w:rsidRPr="00253CF1" w:rsidRDefault="007223FE" w:rsidP="00C16E66">
      <w:pPr>
        <w:pStyle w:val="Nadpis3"/>
        <w:spacing w:after="240"/>
        <w:rPr>
          <w:rStyle w:val="hps"/>
          <w:b/>
        </w:rPr>
      </w:pPr>
      <w:r w:rsidRPr="00C16E66">
        <w:rPr>
          <w:rStyle w:val="hps"/>
          <w:b/>
          <w:lang w:val="en-US"/>
        </w:rPr>
        <w:t xml:space="preserve">[1] - a book, [2] </w:t>
      </w:r>
      <w:r w:rsidR="00C16E66" w:rsidRPr="00C16E66">
        <w:rPr>
          <w:rStyle w:val="hps"/>
          <w:b/>
          <w:lang w:val="en-US"/>
        </w:rPr>
        <w:t xml:space="preserve">- </w:t>
      </w:r>
      <w:r w:rsidRPr="00C16E66">
        <w:rPr>
          <w:rStyle w:val="hps"/>
          <w:b/>
          <w:lang w:val="en-US"/>
        </w:rPr>
        <w:t>a journal article, [</w:t>
      </w:r>
      <w:r w:rsidR="00C16E66" w:rsidRPr="00C16E66">
        <w:rPr>
          <w:rStyle w:val="hps"/>
          <w:b/>
          <w:lang w:val="en-US"/>
        </w:rPr>
        <w:t>3</w:t>
      </w:r>
      <w:r w:rsidRPr="00C16E66">
        <w:rPr>
          <w:rStyle w:val="hps"/>
          <w:b/>
          <w:lang w:val="en-US"/>
        </w:rPr>
        <w:t>] - an e-source</w:t>
      </w:r>
      <w:r w:rsidR="00C16E66" w:rsidRPr="00C16E66">
        <w:rPr>
          <w:rStyle w:val="hps"/>
          <w:b/>
          <w:lang w:val="en-US"/>
        </w:rPr>
        <w:t>/website</w:t>
      </w:r>
      <w:r w:rsidRPr="00C16E66">
        <w:rPr>
          <w:rStyle w:val="hps"/>
          <w:b/>
          <w:lang w:val="en-US"/>
        </w:rPr>
        <w:t>, [</w:t>
      </w:r>
      <w:r w:rsidR="00C16E66" w:rsidRPr="00C16E66">
        <w:rPr>
          <w:rStyle w:val="hps"/>
          <w:b/>
          <w:lang w:val="en-US"/>
        </w:rPr>
        <w:t>4</w:t>
      </w:r>
      <w:r w:rsidRPr="00C16E66">
        <w:rPr>
          <w:rStyle w:val="hps"/>
          <w:b/>
          <w:lang w:val="en-US"/>
        </w:rPr>
        <w:t>] - a conference paper</w:t>
      </w:r>
      <w:r w:rsidR="00C16E66" w:rsidRPr="00C16E66">
        <w:rPr>
          <w:rStyle w:val="hps"/>
          <w:b/>
          <w:lang w:val="en-US"/>
        </w:rPr>
        <w:t xml:space="preserve">, </w:t>
      </w:r>
      <w:r w:rsidR="00C16E66" w:rsidRPr="00C16E66">
        <w:rPr>
          <w:rStyle w:val="hps"/>
          <w:b/>
        </w:rPr>
        <w:t xml:space="preserve">[5] - a thesis </w:t>
      </w:r>
      <w:proofErr w:type="spellStart"/>
      <w:r w:rsidR="00C16E66" w:rsidRPr="00C16E66">
        <w:rPr>
          <w:rStyle w:val="hps"/>
          <w:b/>
        </w:rPr>
        <w:t>or</w:t>
      </w:r>
      <w:proofErr w:type="spellEnd"/>
      <w:r w:rsidR="00C16E66" w:rsidRPr="00C16E66">
        <w:rPr>
          <w:rStyle w:val="hps"/>
          <w:b/>
        </w:rPr>
        <w:t xml:space="preserve"> </w:t>
      </w:r>
      <w:proofErr w:type="spellStart"/>
      <w:r w:rsidR="00C16E66" w:rsidRPr="00C16E66">
        <w:rPr>
          <w:rStyle w:val="hps"/>
          <w:b/>
        </w:rPr>
        <w:t>dissertation</w:t>
      </w:r>
      <w:proofErr w:type="spellEnd"/>
      <w:r w:rsidR="00C16E66" w:rsidRPr="00C16E66">
        <w:rPr>
          <w:rStyle w:val="hps"/>
          <w:b/>
        </w:rPr>
        <w:t>, [6] - a patent, [7] -</w:t>
      </w:r>
      <w:r w:rsidR="00FA5A42">
        <w:rPr>
          <w:rStyle w:val="hps"/>
          <w:b/>
        </w:rPr>
        <w:t xml:space="preserve"> a</w:t>
      </w:r>
      <w:r w:rsidR="00C16E66" w:rsidRPr="00C16E66">
        <w:rPr>
          <w:rStyle w:val="hps"/>
          <w:b/>
        </w:rPr>
        <w:t xml:space="preserve"> standard</w:t>
      </w:r>
      <w:r w:rsidRPr="00C16E66">
        <w:rPr>
          <w:rStyle w:val="hps"/>
          <w:b/>
          <w:lang w:val="en-US"/>
        </w:rPr>
        <w:t>:</w:t>
      </w:r>
      <w:r w:rsidR="00253CF1">
        <w:rPr>
          <w:rStyle w:val="hps"/>
          <w:b/>
          <w:lang w:val="en-US"/>
        </w:rPr>
        <w:t xml:space="preserve"> …… </w:t>
      </w:r>
      <w:r w:rsidR="00253CF1">
        <w:rPr>
          <w:rStyle w:val="hps"/>
          <w:b/>
        </w:rPr>
        <w:t>[3-6]</w:t>
      </w:r>
    </w:p>
    <w:p w14:paraId="50F36FDF" w14:textId="11A547EE" w:rsidR="00C16E66" w:rsidRDefault="00C16E66" w:rsidP="00C16E66">
      <w:pPr>
        <w:pStyle w:val="References"/>
        <w:ind w:left="567" w:hanging="567"/>
        <w:rPr>
          <w:rStyle w:val="hps"/>
          <w:lang w:val="en-US"/>
        </w:rPr>
      </w:pPr>
      <w:r>
        <w:rPr>
          <w:rStyle w:val="hps"/>
          <w:lang w:val="en-US"/>
        </w:rPr>
        <w:t>AUTHOR</w:t>
      </w:r>
      <w:r w:rsidR="00850A52">
        <w:rPr>
          <w:rStyle w:val="hps"/>
          <w:lang w:val="en-US"/>
        </w:rPr>
        <w:t>’S</w:t>
      </w:r>
      <w:r>
        <w:rPr>
          <w:rStyle w:val="hps"/>
          <w:lang w:val="en-US"/>
        </w:rPr>
        <w:t xml:space="preserve"> SURNAME, Author</w:t>
      </w:r>
      <w:r w:rsidR="00850A52">
        <w:rPr>
          <w:rStyle w:val="hps"/>
          <w:lang w:val="en-US"/>
        </w:rPr>
        <w:t>’s</w:t>
      </w:r>
      <w:r>
        <w:rPr>
          <w:rStyle w:val="hps"/>
          <w:lang w:val="en-US"/>
        </w:rPr>
        <w:t xml:space="preserve"> </w:t>
      </w:r>
      <w:r w:rsidR="00850A52">
        <w:rPr>
          <w:rStyle w:val="hps"/>
          <w:lang w:val="en-US"/>
        </w:rPr>
        <w:t>first name</w:t>
      </w:r>
      <w:r>
        <w:rPr>
          <w:rStyle w:val="hps"/>
          <w:lang w:val="en-US"/>
        </w:rPr>
        <w:t xml:space="preserve">. </w:t>
      </w:r>
      <w:r>
        <w:rPr>
          <w:rStyle w:val="hps"/>
          <w:i/>
          <w:iCs/>
          <w:lang w:val="en-US"/>
        </w:rPr>
        <w:t xml:space="preserve">Title. </w:t>
      </w:r>
      <w:r>
        <w:rPr>
          <w:rStyle w:val="hps"/>
          <w:lang w:val="en-US"/>
        </w:rPr>
        <w:t>City: Publisher, Year of publication.</w:t>
      </w:r>
    </w:p>
    <w:p w14:paraId="4DE0F860" w14:textId="2C38054D" w:rsidR="007223FE" w:rsidRPr="00C16E66" w:rsidRDefault="00C16E66" w:rsidP="00C16E66">
      <w:pPr>
        <w:pStyle w:val="References"/>
        <w:numPr>
          <w:ilvl w:val="0"/>
          <w:numId w:val="0"/>
        </w:numPr>
        <w:tabs>
          <w:tab w:val="left" w:pos="567"/>
        </w:tabs>
        <w:spacing w:after="180"/>
        <w:ind w:left="567" w:hanging="567"/>
      </w:pPr>
      <w:proofErr w:type="spellStart"/>
      <w:r>
        <w:t>e.g</w:t>
      </w:r>
      <w:proofErr w:type="spellEnd"/>
      <w:r>
        <w:t>.:</w:t>
      </w:r>
      <w:r>
        <w:tab/>
        <w:t>CLAUSING, R.E., HORTON, L.L., ANGUS, J.C., KOIDL, P</w:t>
      </w:r>
      <w:r w:rsidR="007223FE" w:rsidRPr="009F32B0">
        <w:t xml:space="preserve">. </w:t>
      </w:r>
      <w:proofErr w:type="spellStart"/>
      <w:r>
        <w:rPr>
          <w:i/>
          <w:iCs/>
        </w:rPr>
        <w:t>Diamond</w:t>
      </w:r>
      <w:proofErr w:type="spellEnd"/>
      <w:r>
        <w:rPr>
          <w:i/>
          <w:iCs/>
        </w:rPr>
        <w:t xml:space="preserve"> and </w:t>
      </w:r>
      <w:proofErr w:type="spellStart"/>
      <w:r>
        <w:rPr>
          <w:i/>
          <w:iCs/>
        </w:rPr>
        <w:t>Diamond-like</w:t>
      </w:r>
      <w:proofErr w:type="spellEnd"/>
      <w:r>
        <w:rPr>
          <w:i/>
          <w:iCs/>
        </w:rPr>
        <w:t xml:space="preserve"> </w:t>
      </w:r>
      <w:proofErr w:type="spellStart"/>
      <w:r>
        <w:rPr>
          <w:i/>
          <w:iCs/>
        </w:rPr>
        <w:t>Films</w:t>
      </w:r>
      <w:proofErr w:type="spellEnd"/>
      <w:r>
        <w:rPr>
          <w:i/>
          <w:iCs/>
        </w:rPr>
        <w:t xml:space="preserve"> and </w:t>
      </w:r>
      <w:proofErr w:type="spellStart"/>
      <w:r>
        <w:rPr>
          <w:i/>
          <w:iCs/>
        </w:rPr>
        <w:t>Coatings</w:t>
      </w:r>
      <w:proofErr w:type="spellEnd"/>
      <w:r>
        <w:rPr>
          <w:i/>
          <w:iCs/>
        </w:rPr>
        <w:t xml:space="preserve">. </w:t>
      </w:r>
      <w:r>
        <w:t xml:space="preserve">New York: </w:t>
      </w:r>
      <w:proofErr w:type="spellStart"/>
      <w:r>
        <w:t>Plenum</w:t>
      </w:r>
      <w:proofErr w:type="spellEnd"/>
      <w:r>
        <w:t xml:space="preserve"> </w:t>
      </w:r>
      <w:proofErr w:type="spellStart"/>
      <w:r>
        <w:t>Press</w:t>
      </w:r>
      <w:proofErr w:type="spellEnd"/>
      <w:r>
        <w:t xml:space="preserve">, 1991. </w:t>
      </w:r>
    </w:p>
    <w:p w14:paraId="5BFF2E10" w14:textId="4752D2D5" w:rsidR="00C16E66" w:rsidRDefault="00850A52" w:rsidP="007223FE">
      <w:pPr>
        <w:pStyle w:val="References"/>
        <w:ind w:left="567" w:hanging="567"/>
      </w:pPr>
      <w:r>
        <w:rPr>
          <w:rStyle w:val="hps"/>
          <w:lang w:val="en-US"/>
        </w:rPr>
        <w:t>AUTHOR’S SURNAME, Author’s first name</w:t>
      </w:r>
      <w:r w:rsidR="00C16E66">
        <w:rPr>
          <w:rStyle w:val="hps"/>
          <w:lang w:val="en-US"/>
        </w:rPr>
        <w:t xml:space="preserve">. Title. </w:t>
      </w:r>
      <w:r w:rsidR="00C16E66">
        <w:rPr>
          <w:rStyle w:val="hps"/>
          <w:i/>
          <w:iCs/>
          <w:lang w:val="en-US"/>
        </w:rPr>
        <w:t>Journal Title</w:t>
      </w:r>
      <w:r w:rsidR="00C16E66">
        <w:rPr>
          <w:rStyle w:val="hps"/>
          <w:lang w:val="en-US"/>
        </w:rPr>
        <w:t xml:space="preserve">. Year of publication, Volume, Issue, </w:t>
      </w:r>
      <w:r w:rsidR="00137A01">
        <w:rPr>
          <w:rStyle w:val="hps"/>
          <w:lang w:val="en-US"/>
        </w:rPr>
        <w:t>P</w:t>
      </w:r>
      <w:r w:rsidR="00C16E66">
        <w:rPr>
          <w:rStyle w:val="hps"/>
          <w:lang w:val="en-US"/>
        </w:rPr>
        <w:t>ages. DOI (optionally).</w:t>
      </w:r>
    </w:p>
    <w:p w14:paraId="445C3A65" w14:textId="187FD053" w:rsidR="007223FE" w:rsidRDefault="00C16E66" w:rsidP="00C16E66">
      <w:pPr>
        <w:pStyle w:val="References"/>
        <w:numPr>
          <w:ilvl w:val="0"/>
          <w:numId w:val="0"/>
        </w:numPr>
        <w:tabs>
          <w:tab w:val="left" w:pos="567"/>
        </w:tabs>
        <w:spacing w:after="180"/>
        <w:ind w:left="567" w:hanging="567"/>
        <w:rPr>
          <w:rFonts w:cs="Arial"/>
          <w:szCs w:val="18"/>
        </w:rPr>
      </w:pPr>
      <w:proofErr w:type="spellStart"/>
      <w:r w:rsidRPr="00C16E66">
        <w:rPr>
          <w:szCs w:val="18"/>
        </w:rPr>
        <w:t>e.g</w:t>
      </w:r>
      <w:proofErr w:type="spellEnd"/>
      <w:r w:rsidRPr="00C16E66">
        <w:rPr>
          <w:szCs w:val="18"/>
        </w:rPr>
        <w:t>.</w:t>
      </w:r>
      <w:r>
        <w:rPr>
          <w:szCs w:val="18"/>
        </w:rPr>
        <w:t>:</w:t>
      </w:r>
      <w:r w:rsidRPr="00C16E66">
        <w:rPr>
          <w:szCs w:val="18"/>
        </w:rPr>
        <w:tab/>
      </w:r>
      <w:r w:rsidRPr="00C16E66">
        <w:rPr>
          <w:rFonts w:cs="Arial"/>
          <w:szCs w:val="18"/>
        </w:rPr>
        <w:t>PANDA, D.</w:t>
      </w:r>
      <w:r>
        <w:rPr>
          <w:rFonts w:cs="Arial"/>
          <w:szCs w:val="18"/>
        </w:rPr>
        <w:t xml:space="preserve">, </w:t>
      </w:r>
      <w:r w:rsidRPr="00C16E66">
        <w:rPr>
          <w:rFonts w:cs="Arial"/>
          <w:szCs w:val="18"/>
        </w:rPr>
        <w:t xml:space="preserve">TSENG, T.Y. </w:t>
      </w:r>
      <w:proofErr w:type="spellStart"/>
      <w:r w:rsidRPr="00C16E66">
        <w:rPr>
          <w:rFonts w:cs="Arial"/>
          <w:szCs w:val="18"/>
        </w:rPr>
        <w:t>Growth</w:t>
      </w:r>
      <w:proofErr w:type="spellEnd"/>
      <w:r w:rsidRPr="00C16E66">
        <w:rPr>
          <w:rFonts w:cs="Arial"/>
          <w:szCs w:val="18"/>
        </w:rPr>
        <w:t xml:space="preserve">, </w:t>
      </w:r>
      <w:proofErr w:type="spellStart"/>
      <w:r w:rsidRPr="00C16E66">
        <w:rPr>
          <w:rFonts w:cs="Arial"/>
          <w:szCs w:val="18"/>
        </w:rPr>
        <w:t>dielectric</w:t>
      </w:r>
      <w:proofErr w:type="spellEnd"/>
      <w:r w:rsidRPr="00C16E66">
        <w:rPr>
          <w:rFonts w:cs="Arial"/>
          <w:szCs w:val="18"/>
        </w:rPr>
        <w:t xml:space="preserve"> </w:t>
      </w:r>
      <w:proofErr w:type="spellStart"/>
      <w:r w:rsidRPr="00C16E66">
        <w:rPr>
          <w:rFonts w:cs="Arial"/>
          <w:szCs w:val="18"/>
        </w:rPr>
        <w:t>properties</w:t>
      </w:r>
      <w:proofErr w:type="spellEnd"/>
      <w:r w:rsidRPr="00C16E66">
        <w:rPr>
          <w:rFonts w:cs="Arial"/>
          <w:szCs w:val="18"/>
        </w:rPr>
        <w:t xml:space="preserve">, and </w:t>
      </w:r>
      <w:proofErr w:type="spellStart"/>
      <w:r w:rsidRPr="00C16E66">
        <w:rPr>
          <w:rFonts w:cs="Arial"/>
          <w:szCs w:val="18"/>
        </w:rPr>
        <w:t>memory</w:t>
      </w:r>
      <w:proofErr w:type="spellEnd"/>
      <w:r w:rsidRPr="00C16E66">
        <w:rPr>
          <w:rFonts w:cs="Arial"/>
          <w:szCs w:val="18"/>
        </w:rPr>
        <w:t xml:space="preserve"> </w:t>
      </w:r>
      <w:proofErr w:type="spellStart"/>
      <w:r w:rsidRPr="00C16E66">
        <w:rPr>
          <w:rFonts w:cs="Arial"/>
          <w:szCs w:val="18"/>
        </w:rPr>
        <w:t>device</w:t>
      </w:r>
      <w:proofErr w:type="spellEnd"/>
      <w:r w:rsidRPr="00C16E66">
        <w:rPr>
          <w:rFonts w:cs="Arial"/>
          <w:szCs w:val="18"/>
        </w:rPr>
        <w:t xml:space="preserve"> </w:t>
      </w:r>
      <w:proofErr w:type="spellStart"/>
      <w:r w:rsidRPr="00C16E66">
        <w:rPr>
          <w:rFonts w:cs="Arial"/>
          <w:szCs w:val="18"/>
        </w:rPr>
        <w:t>applications</w:t>
      </w:r>
      <w:proofErr w:type="spellEnd"/>
      <w:r w:rsidRPr="00C16E66">
        <w:rPr>
          <w:rFonts w:cs="Arial"/>
          <w:szCs w:val="18"/>
        </w:rPr>
        <w:t xml:space="preserve"> </w:t>
      </w:r>
      <w:proofErr w:type="spellStart"/>
      <w:r w:rsidRPr="00C16E66">
        <w:rPr>
          <w:rFonts w:cs="Arial"/>
          <w:szCs w:val="18"/>
        </w:rPr>
        <w:t>of</w:t>
      </w:r>
      <w:proofErr w:type="spellEnd"/>
      <w:r w:rsidRPr="00C16E66">
        <w:rPr>
          <w:rFonts w:cs="Arial"/>
          <w:szCs w:val="18"/>
        </w:rPr>
        <w:t xml:space="preserve"> ZrO2 </w:t>
      </w:r>
      <w:proofErr w:type="spellStart"/>
      <w:r w:rsidRPr="00C16E66">
        <w:rPr>
          <w:rFonts w:cs="Arial"/>
          <w:szCs w:val="18"/>
        </w:rPr>
        <w:t>thin</w:t>
      </w:r>
      <w:proofErr w:type="spellEnd"/>
      <w:r w:rsidRPr="00C16E66">
        <w:rPr>
          <w:rFonts w:cs="Arial"/>
          <w:szCs w:val="18"/>
        </w:rPr>
        <w:t xml:space="preserve"> </w:t>
      </w:r>
      <w:proofErr w:type="spellStart"/>
      <w:r w:rsidRPr="00C16E66">
        <w:rPr>
          <w:rFonts w:cs="Arial"/>
          <w:szCs w:val="18"/>
        </w:rPr>
        <w:t>films</w:t>
      </w:r>
      <w:proofErr w:type="spellEnd"/>
      <w:r w:rsidRPr="00C16E66">
        <w:rPr>
          <w:rFonts w:cs="Arial"/>
          <w:szCs w:val="18"/>
        </w:rPr>
        <w:t xml:space="preserve">. </w:t>
      </w:r>
      <w:proofErr w:type="spellStart"/>
      <w:r w:rsidRPr="00C16E66">
        <w:rPr>
          <w:rFonts w:cs="Arial"/>
          <w:i/>
          <w:iCs/>
          <w:szCs w:val="18"/>
        </w:rPr>
        <w:t>Thin</w:t>
      </w:r>
      <w:proofErr w:type="spellEnd"/>
      <w:r w:rsidRPr="00C16E66">
        <w:rPr>
          <w:rFonts w:cs="Arial"/>
          <w:i/>
          <w:iCs/>
          <w:szCs w:val="18"/>
        </w:rPr>
        <w:t xml:space="preserve"> Solid </w:t>
      </w:r>
      <w:proofErr w:type="spellStart"/>
      <w:r w:rsidRPr="00C16E66">
        <w:rPr>
          <w:rFonts w:cs="Arial"/>
          <w:i/>
          <w:iCs/>
          <w:szCs w:val="18"/>
        </w:rPr>
        <w:t>Films</w:t>
      </w:r>
      <w:proofErr w:type="spellEnd"/>
      <w:r w:rsidRPr="00C16E66">
        <w:rPr>
          <w:rFonts w:cs="Arial"/>
          <w:szCs w:val="18"/>
        </w:rPr>
        <w:t>. 2013,</w:t>
      </w:r>
      <w:r>
        <w:rPr>
          <w:rFonts w:cs="Arial"/>
          <w:szCs w:val="18"/>
        </w:rPr>
        <w:t xml:space="preserve"> </w:t>
      </w:r>
      <w:r w:rsidRPr="00C16E66">
        <w:rPr>
          <w:rFonts w:cs="Arial"/>
          <w:szCs w:val="18"/>
        </w:rPr>
        <w:t>vol. 531, pp. 1-20.</w:t>
      </w:r>
    </w:p>
    <w:p w14:paraId="5A052E30" w14:textId="5C3D42FA" w:rsidR="00C16E66" w:rsidRDefault="00C16E66" w:rsidP="007223FE">
      <w:pPr>
        <w:pStyle w:val="References"/>
        <w:ind w:left="567" w:hanging="567"/>
      </w:pPr>
      <w:proofErr w:type="spellStart"/>
      <w:r>
        <w:t>Author</w:t>
      </w:r>
      <w:proofErr w:type="spellEnd"/>
      <w:r>
        <w:t xml:space="preserve">. </w:t>
      </w:r>
      <w:proofErr w:type="spellStart"/>
      <w:r>
        <w:rPr>
          <w:i/>
          <w:iCs/>
        </w:rPr>
        <w:t>Title</w:t>
      </w:r>
      <w:proofErr w:type="spellEnd"/>
      <w:r>
        <w:rPr>
          <w:i/>
          <w:iCs/>
        </w:rPr>
        <w:t xml:space="preserve">. </w:t>
      </w:r>
      <w:r w:rsidRPr="00C16E66">
        <w:t>[</w:t>
      </w:r>
      <w:r>
        <w:t xml:space="preserve">online]. </w:t>
      </w:r>
      <w:proofErr w:type="spellStart"/>
      <w:r>
        <w:t>Year</w:t>
      </w:r>
      <w:proofErr w:type="spellEnd"/>
      <w:r>
        <w:t xml:space="preserve"> </w:t>
      </w:r>
      <w:proofErr w:type="spellStart"/>
      <w:r>
        <w:t>of</w:t>
      </w:r>
      <w:proofErr w:type="spellEnd"/>
      <w:r>
        <w:t xml:space="preserve"> </w:t>
      </w:r>
      <w:proofErr w:type="spellStart"/>
      <w:r>
        <w:t>publication</w:t>
      </w:r>
      <w:proofErr w:type="spellEnd"/>
      <w:r>
        <w:t xml:space="preserve"> [</w:t>
      </w:r>
      <w:proofErr w:type="spellStart"/>
      <w:r>
        <w:t>viewed</w:t>
      </w:r>
      <w:proofErr w:type="spellEnd"/>
      <w:r>
        <w:t xml:space="preserve">: </w:t>
      </w:r>
      <w:proofErr w:type="spellStart"/>
      <w:r>
        <w:t>yyyy</w:t>
      </w:r>
      <w:proofErr w:type="spellEnd"/>
      <w:r>
        <w:t>-mm-</w:t>
      </w:r>
      <w:proofErr w:type="spellStart"/>
      <w:r>
        <w:t>dd</w:t>
      </w:r>
      <w:proofErr w:type="spellEnd"/>
      <w:r>
        <w:t xml:space="preserve">]. </w:t>
      </w:r>
      <w:proofErr w:type="spellStart"/>
      <w:r>
        <w:t>Available</w:t>
      </w:r>
      <w:proofErr w:type="spellEnd"/>
      <w:r>
        <w:t xml:space="preserve"> </w:t>
      </w:r>
      <w:proofErr w:type="spellStart"/>
      <w:r>
        <w:t>from</w:t>
      </w:r>
      <w:proofErr w:type="spellEnd"/>
      <w:r>
        <w:t>: URL.</w:t>
      </w:r>
    </w:p>
    <w:p w14:paraId="2138FD00" w14:textId="7A67B7AC" w:rsidR="007223FE" w:rsidRDefault="00C16E66" w:rsidP="00C16E66">
      <w:pPr>
        <w:pStyle w:val="References"/>
        <w:numPr>
          <w:ilvl w:val="0"/>
          <w:numId w:val="0"/>
        </w:numPr>
        <w:tabs>
          <w:tab w:val="left" w:pos="567"/>
        </w:tabs>
        <w:spacing w:after="180"/>
        <w:ind w:left="567" w:hanging="567"/>
      </w:pPr>
      <w:proofErr w:type="spellStart"/>
      <w:r>
        <w:t>e.g</w:t>
      </w:r>
      <w:proofErr w:type="spellEnd"/>
      <w:r>
        <w:t>.:</w:t>
      </w:r>
      <w:r>
        <w:tab/>
      </w:r>
      <w:r>
        <w:rPr>
          <w:iCs/>
          <w:lang w:val="en-US"/>
        </w:rPr>
        <w:t xml:space="preserve">Rolled Metal Products. </w:t>
      </w:r>
      <w:r w:rsidRPr="00995172">
        <w:rPr>
          <w:i/>
          <w:lang w:val="en-US"/>
        </w:rPr>
        <w:t>Stainless Steel Type 304-304L</w:t>
      </w:r>
      <w:r>
        <w:rPr>
          <w:i/>
          <w:lang w:val="en-US"/>
        </w:rPr>
        <w:t>.</w:t>
      </w:r>
      <w:r>
        <w:rPr>
          <w:lang w:val="en-US"/>
        </w:rPr>
        <w:t xml:space="preserve"> [online]. 2014. </w:t>
      </w:r>
      <w:r>
        <w:t>[</w:t>
      </w:r>
      <w:proofErr w:type="spellStart"/>
      <w:r>
        <w:t>viewed</w:t>
      </w:r>
      <w:proofErr w:type="spellEnd"/>
      <w:r>
        <w:t xml:space="preserve">: </w:t>
      </w:r>
      <w:r>
        <w:rPr>
          <w:lang w:val="en-US"/>
        </w:rPr>
        <w:t xml:space="preserve">2020-03-24]. Available from: </w:t>
      </w:r>
      <w:hyperlink r:id="rId13" w:history="1">
        <w:r w:rsidRPr="004A34CA">
          <w:rPr>
            <w:rStyle w:val="Hypertextovodkaz"/>
            <w:lang w:val="en-US"/>
          </w:rPr>
          <w:t>https://rolledmetalproducts.com/stainless-steel-type-304-304l/</w:t>
        </w:r>
      </w:hyperlink>
    </w:p>
    <w:p w14:paraId="1E4C3563" w14:textId="71D8B253"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Title. In: </w:t>
      </w:r>
      <w:r w:rsidR="00C16E66">
        <w:rPr>
          <w:rStyle w:val="hps"/>
          <w:i/>
          <w:iCs/>
          <w:lang w:val="en-US"/>
        </w:rPr>
        <w:t>Title of the proceedings</w:t>
      </w:r>
      <w:r w:rsidR="00C16E66">
        <w:rPr>
          <w:rStyle w:val="hps"/>
          <w:lang w:val="en-US"/>
        </w:rPr>
        <w:t>. City: Publisher, Year of publication, Pages.</w:t>
      </w:r>
    </w:p>
    <w:p w14:paraId="77BBA49D" w14:textId="6A6D4DD9" w:rsidR="00C16E66" w:rsidRPr="00C16E66" w:rsidRDefault="00C16E66" w:rsidP="00C16E66">
      <w:pPr>
        <w:pStyle w:val="References"/>
        <w:numPr>
          <w:ilvl w:val="0"/>
          <w:numId w:val="0"/>
        </w:numPr>
        <w:spacing w:after="180"/>
        <w:ind w:left="567" w:hanging="567"/>
        <w:rPr>
          <w:szCs w:val="18"/>
        </w:rPr>
      </w:pPr>
      <w:proofErr w:type="spellStart"/>
      <w:r w:rsidRPr="00C16E66">
        <w:rPr>
          <w:szCs w:val="18"/>
        </w:rPr>
        <w:t>e.g</w:t>
      </w:r>
      <w:proofErr w:type="spellEnd"/>
      <w:r w:rsidRPr="00C16E66">
        <w:rPr>
          <w:szCs w:val="18"/>
        </w:rPr>
        <w:t>.</w:t>
      </w:r>
      <w:r>
        <w:rPr>
          <w:szCs w:val="18"/>
        </w:rPr>
        <w:t>:</w:t>
      </w:r>
      <w:r w:rsidRPr="00C16E66">
        <w:rPr>
          <w:szCs w:val="18"/>
        </w:rPr>
        <w:tab/>
      </w:r>
      <w:r w:rsidR="00F6010C" w:rsidRPr="003A0344">
        <w:rPr>
          <w:rFonts w:cs="Arial"/>
          <w:caps/>
          <w:lang w:val="en-GB"/>
        </w:rPr>
        <w:t>Belokon</w:t>
      </w:r>
      <w:r w:rsidR="00F6010C" w:rsidRPr="003A0344">
        <w:rPr>
          <w:rFonts w:cs="Arial"/>
          <w:lang w:val="en-GB"/>
        </w:rPr>
        <w:t xml:space="preserve">, Y., </w:t>
      </w:r>
      <w:r w:rsidR="00F6010C" w:rsidRPr="003A0344">
        <w:rPr>
          <w:rFonts w:cs="Arial"/>
          <w:caps/>
          <w:lang w:val="en-GB"/>
        </w:rPr>
        <w:t>Zherebtsov</w:t>
      </w:r>
      <w:r w:rsidR="00F6010C" w:rsidRPr="003A0344">
        <w:rPr>
          <w:rFonts w:cs="Arial"/>
          <w:lang w:val="en-GB"/>
        </w:rPr>
        <w:t xml:space="preserve">, A., </w:t>
      </w:r>
      <w:r w:rsidR="00F6010C" w:rsidRPr="003A0344">
        <w:rPr>
          <w:rFonts w:cs="Arial"/>
          <w:caps/>
          <w:lang w:val="en-GB"/>
        </w:rPr>
        <w:t>Belokon,</w:t>
      </w:r>
      <w:r w:rsidR="00F6010C" w:rsidRPr="003A0344">
        <w:rPr>
          <w:rFonts w:cs="Arial"/>
          <w:lang w:val="en-GB"/>
        </w:rPr>
        <w:t xml:space="preserve"> K., </w:t>
      </w:r>
      <w:r w:rsidR="00F6010C" w:rsidRPr="003A0344">
        <w:rPr>
          <w:rFonts w:cs="Arial"/>
          <w:caps/>
          <w:lang w:val="en-GB"/>
        </w:rPr>
        <w:t>Fedchenok</w:t>
      </w:r>
      <w:r w:rsidR="00F6010C" w:rsidRPr="003A0344">
        <w:rPr>
          <w:rFonts w:cs="Arial"/>
          <w:lang w:val="en-GB"/>
        </w:rPr>
        <w:t>, A.</w:t>
      </w:r>
      <w:r w:rsidR="00F6010C">
        <w:rPr>
          <w:rFonts w:cs="Arial"/>
          <w:lang w:val="en-GB"/>
        </w:rPr>
        <w:t xml:space="preserve"> </w:t>
      </w:r>
      <w:r w:rsidR="00F6010C" w:rsidRPr="003A0344">
        <w:rPr>
          <w:rFonts w:eastAsia="TimesNewRoman" w:cs="Arial"/>
          <w:lang w:val="en-GB"/>
        </w:rPr>
        <w:t xml:space="preserve">The investigation of physical-mechanical properties of intermetallic Ni-Al catalyst with nanostructure. In: </w:t>
      </w:r>
      <w:r w:rsidR="00F6010C" w:rsidRPr="003A0344">
        <w:rPr>
          <w:rFonts w:cs="Arial"/>
          <w:i/>
          <w:lang w:val="en-GB"/>
        </w:rPr>
        <w:t>IEEE International Young Scientists Forum on Applied Physics and Engineering (YSF-2017)</w:t>
      </w:r>
      <w:r w:rsidR="00F6010C" w:rsidRPr="003A0344">
        <w:rPr>
          <w:rFonts w:cs="Arial"/>
          <w:lang w:val="en-GB"/>
        </w:rPr>
        <w:t>. Lviv: IEEE</w:t>
      </w:r>
      <w:r w:rsidR="00F6010C">
        <w:rPr>
          <w:rFonts w:cs="Arial"/>
          <w:lang w:val="en-GB"/>
        </w:rPr>
        <w:t>,</w:t>
      </w:r>
      <w:r w:rsidR="00F6010C" w:rsidRPr="00FE01AA">
        <w:rPr>
          <w:rFonts w:cs="Arial"/>
          <w:lang w:val="en-GB"/>
        </w:rPr>
        <w:t xml:space="preserve"> </w:t>
      </w:r>
      <w:r w:rsidR="00F6010C" w:rsidRPr="003A0344">
        <w:rPr>
          <w:rFonts w:cs="Arial"/>
          <w:lang w:val="en-GB"/>
        </w:rPr>
        <w:t>2017, pp. 299-302</w:t>
      </w:r>
      <w:r w:rsidR="00F6010C">
        <w:rPr>
          <w:rFonts w:cs="Arial"/>
          <w:lang w:val="en-GB"/>
        </w:rPr>
        <w:t>.</w:t>
      </w:r>
    </w:p>
    <w:p w14:paraId="582774B6" w14:textId="64EDB92B"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w:t>
      </w:r>
      <w:r w:rsidR="00C16E66">
        <w:rPr>
          <w:rStyle w:val="hps"/>
          <w:i/>
          <w:iCs/>
          <w:lang w:val="en-US"/>
        </w:rPr>
        <w:t>Title.</w:t>
      </w:r>
      <w:r w:rsidR="00C16E66">
        <w:rPr>
          <w:rStyle w:val="hps"/>
          <w:lang w:val="en-US"/>
        </w:rPr>
        <w:t xml:space="preserve"> City, Year of publication. Type of thesis. Institution name. </w:t>
      </w:r>
    </w:p>
    <w:p w14:paraId="369C431B" w14:textId="3BB63CB0" w:rsidR="00C16E66" w:rsidRDefault="00C16E66" w:rsidP="00C16E66">
      <w:pPr>
        <w:pStyle w:val="References"/>
        <w:numPr>
          <w:ilvl w:val="0"/>
          <w:numId w:val="0"/>
        </w:numPr>
        <w:spacing w:after="180"/>
        <w:ind w:left="567" w:hanging="567"/>
      </w:pPr>
      <w:proofErr w:type="spellStart"/>
      <w:r>
        <w:t>e.g</w:t>
      </w:r>
      <w:proofErr w:type="spellEnd"/>
      <w:r>
        <w:t>.:</w:t>
      </w:r>
      <w:r>
        <w:tab/>
      </w:r>
      <w:r w:rsidRPr="007B1876">
        <w:rPr>
          <w:szCs w:val="18"/>
          <w:lang w:val="en-GB"/>
        </w:rPr>
        <w:t xml:space="preserve">BHARADVAJ, M. </w:t>
      </w:r>
      <w:r w:rsidRPr="007B1876">
        <w:rPr>
          <w:i/>
          <w:iCs/>
          <w:szCs w:val="18"/>
          <w:lang w:val="en-GB"/>
        </w:rPr>
        <w:t>Study of Graphitization in Carbon Steel Weldments for Remaining Life Assessment</w:t>
      </w:r>
      <w:r w:rsidRPr="007B1876">
        <w:rPr>
          <w:szCs w:val="18"/>
          <w:lang w:val="en-GB"/>
        </w:rPr>
        <w:t>. Knoxville, 2016</w:t>
      </w:r>
      <w:r>
        <w:rPr>
          <w:szCs w:val="18"/>
          <w:lang w:val="en-GB"/>
        </w:rPr>
        <w:t>. Dissertation.</w:t>
      </w:r>
      <w:r w:rsidRPr="007B1876">
        <w:rPr>
          <w:szCs w:val="18"/>
          <w:lang w:val="en-GB"/>
        </w:rPr>
        <w:t xml:space="preserve"> University of Tennessee.</w:t>
      </w:r>
    </w:p>
    <w:p w14:paraId="553B6ECA" w14:textId="17EDC47A"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Title. </w:t>
      </w:r>
      <w:r w:rsidR="00C16E66">
        <w:rPr>
          <w:rStyle w:val="tlid-translation"/>
          <w:lang w:val="en"/>
        </w:rPr>
        <w:t>Name or country code</w:t>
      </w:r>
      <w:r w:rsidR="00C16E66">
        <w:rPr>
          <w:rStyle w:val="hps"/>
          <w:lang w:val="en-US"/>
        </w:rPr>
        <w:t>. Patent Number. Year of publication.</w:t>
      </w:r>
    </w:p>
    <w:p w14:paraId="5915C861" w14:textId="264D5572" w:rsidR="00C16E66" w:rsidRDefault="00C16E66" w:rsidP="00C16E66">
      <w:pPr>
        <w:pStyle w:val="References"/>
        <w:numPr>
          <w:ilvl w:val="0"/>
          <w:numId w:val="0"/>
        </w:numPr>
        <w:spacing w:after="180"/>
        <w:ind w:left="567" w:hanging="567"/>
      </w:pPr>
      <w:proofErr w:type="spellStart"/>
      <w:r>
        <w:t>e.g</w:t>
      </w:r>
      <w:proofErr w:type="spellEnd"/>
      <w:r>
        <w:t>.:</w:t>
      </w:r>
      <w:r>
        <w:tab/>
      </w:r>
      <w:r w:rsidRPr="00261F67">
        <w:rPr>
          <w:shd w:val="clear" w:color="auto" w:fill="FFFFFF"/>
          <w:lang w:val="en-GB"/>
        </w:rPr>
        <w:t xml:space="preserve">TASKIN, N.U., TASKIN, V. </w:t>
      </w:r>
      <w:r w:rsidRPr="00C16E66">
        <w:rPr>
          <w:shd w:val="clear" w:color="auto" w:fill="FFFFFF"/>
          <w:lang w:val="en-GB"/>
        </w:rPr>
        <w:t>Continuous composite metal foam production and method and device for stirring particle reinforced composite metal</w:t>
      </w:r>
      <w:r w:rsidRPr="00261F67">
        <w:rPr>
          <w:shd w:val="clear" w:color="auto" w:fill="FFFFFF"/>
          <w:lang w:val="en-GB"/>
        </w:rPr>
        <w:t xml:space="preserve">. European Patent No. </w:t>
      </w:r>
      <w:r w:rsidRPr="00261F67">
        <w:rPr>
          <w:color w:val="000000" w:themeColor="text1"/>
          <w:shd w:val="clear" w:color="auto" w:fill="FFFFFF"/>
          <w:lang w:val="en-GB"/>
        </w:rPr>
        <w:t>3083105.</w:t>
      </w:r>
      <w:r>
        <w:rPr>
          <w:color w:val="000000" w:themeColor="text1"/>
          <w:shd w:val="clear" w:color="auto" w:fill="FFFFFF"/>
          <w:lang w:val="en-GB"/>
        </w:rPr>
        <w:t xml:space="preserve"> </w:t>
      </w:r>
      <w:r w:rsidRPr="00261F67">
        <w:rPr>
          <w:shd w:val="clear" w:color="auto" w:fill="FFFFFF"/>
          <w:lang w:val="en-GB"/>
        </w:rPr>
        <w:t>2017</w:t>
      </w:r>
    </w:p>
    <w:p w14:paraId="21D422FD" w14:textId="2F78170F" w:rsidR="00C16E66" w:rsidRDefault="00C16E66" w:rsidP="00C16E66">
      <w:pPr>
        <w:pStyle w:val="References"/>
        <w:ind w:left="567" w:hanging="567"/>
        <w:rPr>
          <w:rStyle w:val="hps"/>
          <w:lang w:val="en-US"/>
        </w:rPr>
      </w:pPr>
      <w:r>
        <w:rPr>
          <w:rStyle w:val="tlid-translation"/>
          <w:lang w:val="en"/>
        </w:rPr>
        <w:t>Series and number of the standard</w:t>
      </w:r>
      <w:r>
        <w:rPr>
          <w:rStyle w:val="hps"/>
          <w:lang w:val="en-US"/>
        </w:rPr>
        <w:t xml:space="preserve">. </w:t>
      </w:r>
      <w:r w:rsidRPr="00C16E66">
        <w:rPr>
          <w:rStyle w:val="hps"/>
          <w:i/>
          <w:iCs/>
          <w:lang w:val="en-US"/>
        </w:rPr>
        <w:t>Title</w:t>
      </w:r>
      <w:r>
        <w:rPr>
          <w:rStyle w:val="hps"/>
          <w:lang w:val="en-US"/>
        </w:rPr>
        <w:t>. Place: Publisher, Year of publication.</w:t>
      </w:r>
    </w:p>
    <w:p w14:paraId="624F0326" w14:textId="7FD3D066" w:rsidR="00C16E66" w:rsidRDefault="00C16E66" w:rsidP="00C16E66">
      <w:pPr>
        <w:pStyle w:val="References"/>
        <w:numPr>
          <w:ilvl w:val="0"/>
          <w:numId w:val="0"/>
        </w:numPr>
        <w:ind w:left="567" w:hanging="567"/>
      </w:pPr>
      <w:proofErr w:type="spellStart"/>
      <w:r>
        <w:t>e.g</w:t>
      </w:r>
      <w:proofErr w:type="spellEnd"/>
      <w:r>
        <w:t>.:</w:t>
      </w:r>
      <w:r>
        <w:tab/>
      </w:r>
      <w:r w:rsidRPr="000444D3">
        <w:rPr>
          <w:rFonts w:cs="Arial"/>
          <w:iCs/>
          <w:szCs w:val="18"/>
          <w:lang w:val="en-GB"/>
        </w:rPr>
        <w:t>ASTM G99-17</w:t>
      </w:r>
      <w:r w:rsidRPr="0095353E">
        <w:rPr>
          <w:rFonts w:cs="Arial"/>
          <w:i/>
          <w:szCs w:val="18"/>
          <w:lang w:val="en-GB"/>
        </w:rPr>
        <w:t xml:space="preserve">. Standard </w:t>
      </w:r>
      <w:r>
        <w:rPr>
          <w:rFonts w:cs="Arial"/>
          <w:i/>
          <w:szCs w:val="18"/>
          <w:lang w:val="en-GB"/>
        </w:rPr>
        <w:t>t</w:t>
      </w:r>
      <w:r w:rsidRPr="0095353E">
        <w:rPr>
          <w:rFonts w:cs="Arial"/>
          <w:i/>
          <w:szCs w:val="18"/>
          <w:lang w:val="en-GB"/>
        </w:rPr>
        <w:t xml:space="preserve">est </w:t>
      </w:r>
      <w:r>
        <w:rPr>
          <w:rFonts w:cs="Arial"/>
          <w:i/>
          <w:szCs w:val="18"/>
          <w:lang w:val="en-GB"/>
        </w:rPr>
        <w:t>m</w:t>
      </w:r>
      <w:r w:rsidRPr="0095353E">
        <w:rPr>
          <w:rFonts w:cs="Arial"/>
          <w:i/>
          <w:szCs w:val="18"/>
          <w:lang w:val="en-GB"/>
        </w:rPr>
        <w:t xml:space="preserve">ethod for </w:t>
      </w:r>
      <w:r>
        <w:rPr>
          <w:rFonts w:cs="Arial"/>
          <w:i/>
          <w:szCs w:val="18"/>
          <w:lang w:val="en-GB"/>
        </w:rPr>
        <w:t>w</w:t>
      </w:r>
      <w:r w:rsidRPr="0095353E">
        <w:rPr>
          <w:rFonts w:cs="Arial"/>
          <w:i/>
          <w:szCs w:val="18"/>
          <w:lang w:val="en-GB"/>
        </w:rPr>
        <w:t xml:space="preserve">ear </w:t>
      </w:r>
      <w:r>
        <w:rPr>
          <w:rFonts w:cs="Arial"/>
          <w:i/>
          <w:szCs w:val="18"/>
          <w:lang w:val="en-GB"/>
        </w:rPr>
        <w:t>t</w:t>
      </w:r>
      <w:r w:rsidRPr="0095353E">
        <w:rPr>
          <w:rFonts w:cs="Arial"/>
          <w:i/>
          <w:szCs w:val="18"/>
          <w:lang w:val="en-GB"/>
        </w:rPr>
        <w:t xml:space="preserve">esting with a </w:t>
      </w:r>
      <w:r>
        <w:rPr>
          <w:rFonts w:cs="Arial"/>
          <w:i/>
          <w:szCs w:val="18"/>
          <w:lang w:val="en-GB"/>
        </w:rPr>
        <w:t>p</w:t>
      </w:r>
      <w:r w:rsidRPr="0095353E">
        <w:rPr>
          <w:rFonts w:cs="Arial"/>
          <w:i/>
          <w:szCs w:val="18"/>
          <w:lang w:val="en-GB"/>
        </w:rPr>
        <w:t>in-on-</w:t>
      </w:r>
      <w:r>
        <w:rPr>
          <w:rFonts w:cs="Arial"/>
          <w:i/>
          <w:szCs w:val="18"/>
          <w:lang w:val="en-GB"/>
        </w:rPr>
        <w:t>d</w:t>
      </w:r>
      <w:r w:rsidRPr="0095353E">
        <w:rPr>
          <w:rFonts w:cs="Arial"/>
          <w:i/>
          <w:szCs w:val="18"/>
          <w:lang w:val="en-GB"/>
        </w:rPr>
        <w:t xml:space="preserve">isk </w:t>
      </w:r>
      <w:r>
        <w:rPr>
          <w:rFonts w:cs="Arial"/>
          <w:i/>
          <w:szCs w:val="18"/>
          <w:lang w:val="en-GB"/>
        </w:rPr>
        <w:t>a</w:t>
      </w:r>
      <w:r w:rsidRPr="0095353E">
        <w:rPr>
          <w:rFonts w:cs="Arial"/>
          <w:i/>
          <w:szCs w:val="18"/>
          <w:lang w:val="en-GB"/>
        </w:rPr>
        <w:t>pparatus</w:t>
      </w:r>
      <w:r w:rsidRPr="0095353E">
        <w:rPr>
          <w:rFonts w:cs="Arial"/>
          <w:szCs w:val="18"/>
          <w:lang w:val="en-GB"/>
        </w:rPr>
        <w:t xml:space="preserve">. </w:t>
      </w:r>
      <w:r>
        <w:rPr>
          <w:rFonts w:cs="Arial"/>
          <w:szCs w:val="18"/>
          <w:lang w:val="en-GB"/>
        </w:rPr>
        <w:t xml:space="preserve">West Conshohocken, PA, USA: ASTM International, </w:t>
      </w:r>
      <w:r w:rsidRPr="0021393F">
        <w:rPr>
          <w:rFonts w:cs="Arial"/>
          <w:szCs w:val="18"/>
          <w:lang w:val="en-GB"/>
        </w:rPr>
        <w:t>201</w:t>
      </w:r>
      <w:r>
        <w:rPr>
          <w:rFonts w:cs="Arial"/>
          <w:szCs w:val="18"/>
          <w:lang w:val="en-GB"/>
        </w:rPr>
        <w:t>7</w:t>
      </w:r>
      <w:r w:rsidRPr="0095353E">
        <w:rPr>
          <w:rFonts w:cs="Arial"/>
          <w:szCs w:val="18"/>
          <w:lang w:val="en-GB"/>
        </w:rPr>
        <w:t>.</w:t>
      </w:r>
    </w:p>
    <w:p w14:paraId="65FB74CF" w14:textId="19C4AF74" w:rsidR="007223FE" w:rsidRPr="00990276" w:rsidRDefault="008B4561" w:rsidP="007223FE">
      <w:pPr>
        <w:pStyle w:val="Nadpis3"/>
        <w:contextualSpacing/>
        <w:rPr>
          <w:i/>
          <w:color w:val="FF0000"/>
          <w:lang w:val="en-US"/>
        </w:rPr>
      </w:pPr>
      <w:r>
        <w:rPr>
          <w:b/>
          <w:i/>
          <w:caps/>
          <w:color w:val="FF0000"/>
          <w:szCs w:val="28"/>
          <w:lang w:val="en-US"/>
        </w:rPr>
        <w:br/>
      </w:r>
      <w:r w:rsidR="007223FE" w:rsidRPr="00990276">
        <w:rPr>
          <w:b/>
          <w:i/>
          <w:caps/>
          <w:color w:val="FF0000"/>
          <w:szCs w:val="28"/>
          <w:lang w:val="en-US"/>
        </w:rPr>
        <w:t>List of errors that authors make often</w:t>
      </w:r>
      <w:r w:rsidR="007223FE">
        <w:rPr>
          <w:b/>
          <w:i/>
          <w:caps/>
          <w:color w:val="FF0000"/>
          <w:szCs w:val="28"/>
          <w:lang w:val="en-US"/>
        </w:rPr>
        <w:t>:</w:t>
      </w:r>
    </w:p>
    <w:p w14:paraId="7ABD0761" w14:textId="77777777" w:rsidR="007223FE" w:rsidRPr="00990276" w:rsidRDefault="007223FE" w:rsidP="007223FE">
      <w:pPr>
        <w:pStyle w:val="Nadpis3"/>
        <w:numPr>
          <w:ilvl w:val="0"/>
          <w:numId w:val="3"/>
        </w:numPr>
        <w:ind w:left="567" w:hanging="567"/>
        <w:rPr>
          <w:rStyle w:val="hps"/>
          <w:i/>
          <w:color w:val="FF0000"/>
          <w:lang w:val="en-US"/>
        </w:rPr>
      </w:pPr>
      <w:r w:rsidRPr="00990276">
        <w:rPr>
          <w:rStyle w:val="hps"/>
          <w:i/>
          <w:color w:val="FF0000"/>
          <w:lang w:val="en-US"/>
        </w:rPr>
        <w:t>Scientific goal and contribution of the paper is not clearly defined in the introduction of the paper</w:t>
      </w:r>
      <w:r>
        <w:rPr>
          <w:rStyle w:val="hps"/>
          <w:i/>
          <w:color w:val="FF0000"/>
          <w:lang w:val="en-US"/>
        </w:rPr>
        <w:t>,</w:t>
      </w:r>
    </w:p>
    <w:p w14:paraId="40D120CE" w14:textId="77777777" w:rsidR="007223FE"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a</w:t>
      </w:r>
      <w:r w:rsidRPr="00990276">
        <w:rPr>
          <w:rStyle w:val="hps"/>
          <w:i/>
          <w:color w:val="FF0000"/>
          <w:lang w:val="en-US"/>
        </w:rPr>
        <w:t>bsence</w:t>
      </w:r>
      <w:r w:rsidRPr="00990276">
        <w:rPr>
          <w:i/>
          <w:color w:val="FF0000"/>
          <w:lang w:val="en-US"/>
        </w:rPr>
        <w:t xml:space="preserve"> </w:t>
      </w:r>
      <w:r w:rsidRPr="00990276">
        <w:rPr>
          <w:rStyle w:val="hps"/>
          <w:i/>
          <w:color w:val="FF0000"/>
          <w:lang w:val="en-US"/>
        </w:rPr>
        <w:t>of citations of the tables</w:t>
      </w:r>
      <w:r w:rsidRPr="00990276">
        <w:rPr>
          <w:i/>
          <w:color w:val="FF0000"/>
          <w:lang w:val="en-US"/>
        </w:rPr>
        <w:t xml:space="preserve"> </w:t>
      </w:r>
      <w:r w:rsidRPr="00990276">
        <w:rPr>
          <w:rStyle w:val="hps"/>
          <w:i/>
          <w:color w:val="FF0000"/>
          <w:lang w:val="en-US"/>
        </w:rPr>
        <w:t>and figures</w:t>
      </w:r>
      <w:r w:rsidRPr="00990276">
        <w:rPr>
          <w:i/>
          <w:color w:val="FF0000"/>
          <w:lang w:val="en-US"/>
        </w:rPr>
        <w:t xml:space="preserve"> </w:t>
      </w:r>
      <w:r w:rsidRPr="00990276">
        <w:rPr>
          <w:rStyle w:val="hps"/>
          <w:i/>
          <w:color w:val="FF0000"/>
          <w:lang w:val="en-US"/>
        </w:rPr>
        <w:t>in the text with</w:t>
      </w:r>
      <w:r w:rsidRPr="00990276">
        <w:rPr>
          <w:i/>
          <w:color w:val="FF0000"/>
          <w:lang w:val="en-US"/>
        </w:rPr>
        <w:t xml:space="preserve"> </w:t>
      </w:r>
      <w:r w:rsidRPr="00990276">
        <w:rPr>
          <w:rStyle w:val="hps"/>
          <w:i/>
          <w:color w:val="FF0000"/>
          <w:lang w:val="en-US"/>
        </w:rPr>
        <w:t>relevant commentary</w:t>
      </w:r>
      <w:r>
        <w:rPr>
          <w:rStyle w:val="hps"/>
          <w:i/>
          <w:color w:val="FF0000"/>
          <w:lang w:val="en-US"/>
        </w:rPr>
        <w:t>,</w:t>
      </w:r>
    </w:p>
    <w:p w14:paraId="31E44F63" w14:textId="77777777" w:rsidR="007223FE"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h</w:t>
      </w:r>
      <w:r w:rsidRPr="00694F4A">
        <w:rPr>
          <w:rStyle w:val="hps"/>
          <w:i/>
          <w:color w:val="FF0000"/>
          <w:lang w:val="en-US"/>
        </w:rPr>
        <w:t xml:space="preserve">ighly technical terms or phraseology </w:t>
      </w:r>
      <w:r>
        <w:rPr>
          <w:rStyle w:val="hps"/>
          <w:i/>
          <w:color w:val="FF0000"/>
          <w:lang w:val="en-US"/>
        </w:rPr>
        <w:t>are not</w:t>
      </w:r>
      <w:r w:rsidRPr="00694F4A">
        <w:rPr>
          <w:rStyle w:val="hps"/>
          <w:i/>
          <w:color w:val="FF0000"/>
          <w:lang w:val="en-US"/>
        </w:rPr>
        <w:t xml:space="preserve"> explained and defined</w:t>
      </w:r>
      <w:r w:rsidRPr="00295A68">
        <w:rPr>
          <w:rStyle w:val="hps"/>
          <w:i/>
          <w:color w:val="FF0000"/>
          <w:lang w:val="en-US"/>
        </w:rPr>
        <w:t>,</w:t>
      </w:r>
    </w:p>
    <w:p w14:paraId="1EC6468F" w14:textId="77777777" w:rsidR="007223FE" w:rsidRPr="00990276"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a</w:t>
      </w:r>
      <w:r w:rsidRPr="00990276">
        <w:rPr>
          <w:rStyle w:val="hps"/>
          <w:i/>
          <w:color w:val="FF0000"/>
          <w:lang w:val="en-US"/>
        </w:rPr>
        <w:t>bsence</w:t>
      </w:r>
      <w:r w:rsidRPr="00990276">
        <w:rPr>
          <w:i/>
          <w:color w:val="FF0000"/>
          <w:lang w:val="en-US"/>
        </w:rPr>
        <w:t xml:space="preserve"> of the </w:t>
      </w:r>
      <w:r w:rsidRPr="00990276">
        <w:rPr>
          <w:rStyle w:val="hps"/>
          <w:i/>
          <w:color w:val="FF0000"/>
          <w:lang w:val="en-US"/>
        </w:rPr>
        <w:t>conclusion</w:t>
      </w:r>
      <w:r>
        <w:rPr>
          <w:rStyle w:val="hps"/>
          <w:i/>
          <w:color w:val="FF0000"/>
          <w:lang w:val="en-US"/>
        </w:rPr>
        <w:t>,</w:t>
      </w:r>
    </w:p>
    <w:p w14:paraId="378D9B44" w14:textId="77777777" w:rsidR="007223FE" w:rsidRPr="00990276"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l</w:t>
      </w:r>
      <w:r w:rsidRPr="00990276">
        <w:rPr>
          <w:rStyle w:val="hps"/>
          <w:i/>
          <w:color w:val="FF0000"/>
          <w:lang w:val="en-US"/>
        </w:rPr>
        <w:t>ack of</w:t>
      </w:r>
      <w:r w:rsidRPr="00990276">
        <w:rPr>
          <w:i/>
          <w:color w:val="FF0000"/>
          <w:lang w:val="en-US"/>
        </w:rPr>
        <w:t xml:space="preserve"> </w:t>
      </w:r>
      <w:r w:rsidRPr="00990276">
        <w:rPr>
          <w:rStyle w:val="hps"/>
          <w:i/>
          <w:color w:val="FF0000"/>
          <w:lang w:val="en-US"/>
        </w:rPr>
        <w:t>sufficient</w:t>
      </w:r>
      <w:r w:rsidRPr="00990276">
        <w:rPr>
          <w:i/>
          <w:color w:val="FF0000"/>
          <w:lang w:val="en-US"/>
        </w:rPr>
        <w:t xml:space="preserve"> </w:t>
      </w:r>
      <w:r w:rsidRPr="00990276">
        <w:rPr>
          <w:rStyle w:val="hps"/>
          <w:i/>
          <w:color w:val="FF0000"/>
          <w:lang w:val="en-US"/>
        </w:rPr>
        <w:t>number of citations</w:t>
      </w:r>
      <w:r w:rsidRPr="00990276">
        <w:rPr>
          <w:i/>
          <w:color w:val="FF0000"/>
          <w:lang w:val="en-US"/>
        </w:rPr>
        <w:t xml:space="preserve"> </w:t>
      </w:r>
      <w:r w:rsidRPr="00990276">
        <w:rPr>
          <w:rStyle w:val="hps"/>
          <w:i/>
          <w:color w:val="FF0000"/>
          <w:lang w:val="en-US"/>
        </w:rPr>
        <w:t>to the current</w:t>
      </w:r>
      <w:r w:rsidRPr="00990276">
        <w:rPr>
          <w:i/>
          <w:color w:val="FF0000"/>
          <w:lang w:val="en-US"/>
        </w:rPr>
        <w:t xml:space="preserve"> </w:t>
      </w:r>
      <w:r w:rsidRPr="00990276">
        <w:rPr>
          <w:rStyle w:val="hps"/>
          <w:i/>
          <w:color w:val="FF0000"/>
          <w:lang w:val="en-US"/>
        </w:rPr>
        <w:t>foreign</w:t>
      </w:r>
      <w:r w:rsidRPr="00990276">
        <w:rPr>
          <w:i/>
          <w:color w:val="FF0000"/>
          <w:lang w:val="en-US"/>
        </w:rPr>
        <w:t xml:space="preserve"> </w:t>
      </w:r>
      <w:r w:rsidRPr="00990276">
        <w:rPr>
          <w:rStyle w:val="hps"/>
          <w:i/>
          <w:color w:val="FF0000"/>
          <w:lang w:val="en-US"/>
        </w:rPr>
        <w:t>literature, especially journals</w:t>
      </w:r>
      <w:r>
        <w:rPr>
          <w:rStyle w:val="hps"/>
          <w:i/>
          <w:color w:val="FF0000"/>
          <w:lang w:val="en-US"/>
        </w:rPr>
        <w:t>,</w:t>
      </w:r>
    </w:p>
    <w:p w14:paraId="4E8A45D6" w14:textId="77777777" w:rsidR="007223FE" w:rsidRPr="00990276" w:rsidRDefault="007223FE" w:rsidP="007223FE">
      <w:pPr>
        <w:pStyle w:val="Nadpis3"/>
        <w:numPr>
          <w:ilvl w:val="0"/>
          <w:numId w:val="3"/>
        </w:numPr>
        <w:ind w:left="567" w:hanging="567"/>
        <w:contextualSpacing/>
        <w:rPr>
          <w:i/>
          <w:color w:val="FF0000"/>
          <w:lang w:val="en-US"/>
        </w:rPr>
      </w:pPr>
      <w:r>
        <w:rPr>
          <w:i/>
          <w:color w:val="FF0000"/>
          <w:lang w:val="en-US"/>
        </w:rPr>
        <w:t>m</w:t>
      </w:r>
      <w:r w:rsidRPr="00990276">
        <w:rPr>
          <w:i/>
          <w:color w:val="FF0000"/>
          <w:lang w:val="en-US"/>
        </w:rPr>
        <w:t>issing bibliographic references in the text</w:t>
      </w:r>
      <w:r>
        <w:rPr>
          <w:i/>
          <w:color w:val="FF0000"/>
          <w:lang w:val="en-US"/>
        </w:rPr>
        <w:t>,</w:t>
      </w:r>
    </w:p>
    <w:p w14:paraId="29A5FD2F" w14:textId="77777777" w:rsidR="007223FE" w:rsidRPr="00694F4A" w:rsidRDefault="007223FE" w:rsidP="007223FE">
      <w:pPr>
        <w:pStyle w:val="Nadpis3"/>
        <w:numPr>
          <w:ilvl w:val="0"/>
          <w:numId w:val="3"/>
        </w:numPr>
        <w:ind w:left="567" w:hanging="567"/>
        <w:contextualSpacing/>
        <w:rPr>
          <w:rStyle w:val="hps"/>
          <w:i/>
          <w:color w:val="FF0000"/>
        </w:rPr>
      </w:pPr>
      <w:r>
        <w:rPr>
          <w:rStyle w:val="hps"/>
          <w:i/>
          <w:color w:val="FF0000"/>
          <w:lang w:val="en-US"/>
        </w:rPr>
        <w:t>w</w:t>
      </w:r>
      <w:r w:rsidRPr="00990276">
        <w:rPr>
          <w:i/>
          <w:color w:val="FF0000"/>
          <w:lang w:val="en-US"/>
        </w:rPr>
        <w:t>rong format of cited references</w:t>
      </w:r>
      <w:r>
        <w:rPr>
          <w:i/>
          <w:color w:val="FF0000"/>
          <w:lang w:val="en-US"/>
        </w:rPr>
        <w:t>,</w:t>
      </w:r>
      <w:r w:rsidRPr="00D579B8">
        <w:rPr>
          <w:rStyle w:val="hps"/>
          <w:i/>
          <w:color w:val="FF0000"/>
          <w:lang w:val="en-US"/>
        </w:rPr>
        <w:t xml:space="preserve"> </w:t>
      </w:r>
    </w:p>
    <w:p w14:paraId="5FEEB0C4" w14:textId="350F9932" w:rsidR="007223FE" w:rsidRDefault="007223FE" w:rsidP="007223FE">
      <w:pPr>
        <w:pStyle w:val="Nadpis3"/>
        <w:numPr>
          <w:ilvl w:val="0"/>
          <w:numId w:val="3"/>
        </w:numPr>
        <w:ind w:left="567" w:hanging="567"/>
        <w:contextualSpacing/>
        <w:rPr>
          <w:rStyle w:val="hps"/>
          <w:i/>
          <w:color w:val="FF0000"/>
          <w:lang w:val="en-US"/>
        </w:rPr>
      </w:pPr>
      <w:r w:rsidRPr="001F57CE">
        <w:rPr>
          <w:rStyle w:val="hps"/>
          <w:i/>
          <w:color w:val="FF0000"/>
          <w:lang w:val="en-US"/>
        </w:rPr>
        <w:t xml:space="preserve">please note the abbreviation “i.e.,” means “that is,” and the abbreviation “e.g.,” means “for example” (these abbreviations </w:t>
      </w:r>
      <w:r w:rsidRPr="004E59E4">
        <w:rPr>
          <w:rStyle w:val="hps"/>
          <w:i/>
          <w:color w:val="FF0000"/>
          <w:lang w:val="en-US"/>
        </w:rPr>
        <w:t>are not italicized).</w:t>
      </w:r>
    </w:p>
    <w:p w14:paraId="3274E895" w14:textId="0EB390BF" w:rsidR="008B4561" w:rsidRPr="00785857" w:rsidRDefault="008B4561" w:rsidP="007223FE">
      <w:pPr>
        <w:pStyle w:val="Nadpis3"/>
        <w:numPr>
          <w:ilvl w:val="0"/>
          <w:numId w:val="3"/>
        </w:numPr>
        <w:ind w:left="567" w:hanging="567"/>
        <w:contextualSpacing/>
        <w:rPr>
          <w:i/>
          <w:color w:val="FF0000"/>
          <w:lang w:val="en-US"/>
        </w:rPr>
      </w:pPr>
      <w:r w:rsidRPr="008B4561">
        <w:rPr>
          <w:i/>
          <w:color w:val="FF0000"/>
          <w:lang w:val="en-US"/>
        </w:rPr>
        <w:t>Cross-references to figures, tables or references are used in the text.</w:t>
      </w:r>
    </w:p>
    <w:sectPr w:rsidR="008B4561" w:rsidRPr="00785857" w:rsidSect="00C93514">
      <w:headerReference w:type="default" r:id="rId14"/>
      <w:pgSz w:w="11906" w:h="16838"/>
      <w:pgMar w:top="1134" w:right="1134" w:bottom="1134"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505D8" w14:textId="77777777" w:rsidR="00C93514" w:rsidRDefault="00C93514" w:rsidP="007223FE">
      <w:pPr>
        <w:spacing w:before="0" w:after="0" w:line="240" w:lineRule="auto"/>
      </w:pPr>
      <w:r>
        <w:separator/>
      </w:r>
    </w:p>
  </w:endnote>
  <w:endnote w:type="continuationSeparator" w:id="0">
    <w:p w14:paraId="2ADB6EFB" w14:textId="77777777" w:rsidR="00C93514" w:rsidRDefault="00C93514" w:rsidP="007223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8ABF" w14:textId="77777777" w:rsidR="00C93514" w:rsidRDefault="00C93514" w:rsidP="007223FE">
      <w:pPr>
        <w:spacing w:before="0" w:after="0" w:line="240" w:lineRule="auto"/>
      </w:pPr>
      <w:r>
        <w:separator/>
      </w:r>
    </w:p>
  </w:footnote>
  <w:footnote w:type="continuationSeparator" w:id="0">
    <w:p w14:paraId="51074F58" w14:textId="77777777" w:rsidR="00C93514" w:rsidRDefault="00C93514" w:rsidP="007223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0231" w14:textId="671F9CF7" w:rsidR="001B6E0C" w:rsidRPr="00754851" w:rsidRDefault="00CC126E" w:rsidP="001B6E0C">
    <w:pPr>
      <w:pStyle w:val="Zhlav"/>
      <w:pBdr>
        <w:bottom w:val="single" w:sz="12" w:space="1" w:color="auto"/>
      </w:pBdr>
      <w:spacing w:after="0"/>
      <w:jc w:val="right"/>
      <w:rPr>
        <w:rFonts w:ascii="Calibri" w:hAnsi="Calibri" w:cs="Arial"/>
        <w:sz w:val="20"/>
      </w:rPr>
    </w:pPr>
    <w:r>
      <w:rPr>
        <w:rFonts w:ascii="Calibri" w:hAnsi="Calibri"/>
        <w:noProof/>
        <w:sz w:val="20"/>
      </w:rPr>
      <w:drawing>
        <wp:anchor distT="0" distB="0" distL="114300" distR="114300" simplePos="0" relativeHeight="251659264" behindDoc="0" locked="0" layoutInCell="1" allowOverlap="1" wp14:anchorId="02061F74" wp14:editId="21458E05">
          <wp:simplePos x="0" y="0"/>
          <wp:positionH relativeFrom="margin">
            <wp:posOffset>-952</wp:posOffset>
          </wp:positionH>
          <wp:positionV relativeFrom="paragraph">
            <wp:posOffset>-271304</wp:posOffset>
          </wp:positionV>
          <wp:extent cx="1478990" cy="562915"/>
          <wp:effectExtent l="0" t="0" r="6985" b="8890"/>
          <wp:wrapNone/>
          <wp:docPr id="90884048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4192" cy="564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62C">
      <w:rPr>
        <w:rFonts w:ascii="Calibri" w:hAnsi="Calibri"/>
        <w:noProof/>
        <w:sz w:val="20"/>
      </w:rPr>
      <w:t>October</w:t>
    </w:r>
    <w:r w:rsidR="001B6E0C" w:rsidRPr="00754851">
      <w:rPr>
        <w:rFonts w:ascii="Calibri" w:hAnsi="Calibri"/>
        <w:noProof/>
        <w:sz w:val="20"/>
      </w:rPr>
      <w:t xml:space="preserve"> </w:t>
    </w:r>
    <w:r w:rsidR="00FA5A42">
      <w:rPr>
        <w:rFonts w:ascii="Calibri" w:hAnsi="Calibri"/>
        <w:noProof/>
        <w:sz w:val="20"/>
      </w:rPr>
      <w:t>1</w:t>
    </w:r>
    <w:r w:rsidR="00577F45">
      <w:rPr>
        <w:rFonts w:ascii="Calibri" w:hAnsi="Calibri"/>
        <w:noProof/>
        <w:sz w:val="20"/>
      </w:rPr>
      <w:t>6</w:t>
    </w:r>
    <w:r w:rsidR="001B6E0C" w:rsidRPr="00754851">
      <w:rPr>
        <w:rFonts w:ascii="Calibri" w:hAnsi="Calibri"/>
        <w:noProof/>
        <w:sz w:val="20"/>
      </w:rPr>
      <w:t xml:space="preserve"> </w:t>
    </w:r>
    <w:r w:rsidR="00C16E66">
      <w:rPr>
        <w:rFonts w:ascii="Calibri" w:hAnsi="Calibri"/>
        <w:noProof/>
        <w:sz w:val="20"/>
      </w:rPr>
      <w:t>-</w:t>
    </w:r>
    <w:r w:rsidR="001B6E0C">
      <w:rPr>
        <w:rFonts w:ascii="Calibri" w:hAnsi="Calibri"/>
        <w:noProof/>
        <w:sz w:val="20"/>
      </w:rPr>
      <w:t xml:space="preserve"> </w:t>
    </w:r>
    <w:r w:rsidR="00577F45">
      <w:rPr>
        <w:rFonts w:ascii="Calibri" w:hAnsi="Calibri"/>
        <w:noProof/>
        <w:sz w:val="20"/>
      </w:rPr>
      <w:t>18</w:t>
    </w:r>
    <w:r w:rsidR="00C16E66">
      <w:rPr>
        <w:rFonts w:ascii="Calibri" w:hAnsi="Calibri"/>
        <w:noProof/>
        <w:sz w:val="20"/>
      </w:rPr>
      <w:t>,</w:t>
    </w:r>
    <w:r w:rsidR="001B6E0C" w:rsidRPr="00754851">
      <w:rPr>
        <w:rFonts w:ascii="Calibri" w:hAnsi="Calibri"/>
        <w:noProof/>
        <w:sz w:val="20"/>
      </w:rPr>
      <w:t xml:space="preserve"> 20</w:t>
    </w:r>
    <w:r w:rsidR="001B6E0C">
      <w:rPr>
        <w:rFonts w:ascii="Calibri" w:hAnsi="Calibri"/>
        <w:noProof/>
        <w:sz w:val="20"/>
      </w:rPr>
      <w:t>2</w:t>
    </w:r>
    <w:r w:rsidR="00577F45">
      <w:rPr>
        <w:rFonts w:ascii="Calibri" w:hAnsi="Calibri"/>
        <w:noProof/>
        <w:sz w:val="20"/>
      </w:rPr>
      <w:t>4</w:t>
    </w:r>
    <w:r w:rsidR="001B6E0C" w:rsidRPr="00754851">
      <w:rPr>
        <w:rFonts w:ascii="Calibri" w:hAnsi="Calibri"/>
        <w:noProof/>
        <w:sz w:val="20"/>
      </w:rPr>
      <w:t xml:space="preserve">, </w:t>
    </w:r>
    <w:r w:rsidR="001B6E0C">
      <w:rPr>
        <w:rFonts w:ascii="Calibri" w:hAnsi="Calibri"/>
        <w:noProof/>
        <w:sz w:val="20"/>
      </w:rPr>
      <w:t>Brno</w:t>
    </w:r>
    <w:r w:rsidR="001B6E0C" w:rsidRPr="00754851">
      <w:rPr>
        <w:rFonts w:ascii="Calibri" w:hAnsi="Calibri"/>
        <w:noProof/>
        <w:sz w:val="20"/>
      </w:rPr>
      <w:t>, Czech Republic, EU</w:t>
    </w:r>
  </w:p>
  <w:p w14:paraId="29DAEFEA" w14:textId="77777777" w:rsidR="001B6E0C" w:rsidRPr="00F35322" w:rsidRDefault="001B6E0C" w:rsidP="001B6E0C">
    <w:pPr>
      <w:pStyle w:val="Zhlav"/>
      <w:spacing w:before="60" w:after="0"/>
      <w:rPr>
        <w:sz w:val="20"/>
      </w:rPr>
    </w:pPr>
  </w:p>
  <w:p w14:paraId="4F329CE1" w14:textId="77777777" w:rsidR="000C757B" w:rsidRPr="001B6E0C" w:rsidRDefault="000C757B" w:rsidP="001B6E0C">
    <w:pPr>
      <w:pStyle w:val="Zhlav"/>
      <w:spacing w:before="60" w:after="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65E5"/>
    <w:multiLevelType w:val="multilevel"/>
    <w:tmpl w:val="A614DA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5F794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FD114D"/>
    <w:multiLevelType w:val="hybridMultilevel"/>
    <w:tmpl w:val="D484681A"/>
    <w:lvl w:ilvl="0" w:tplc="B29A2DF0">
      <w:start w:val="1"/>
      <w:numFmt w:val="decimal"/>
      <w:pStyle w:val="References"/>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7D5C4A"/>
    <w:multiLevelType w:val="hybridMultilevel"/>
    <w:tmpl w:val="AAFAED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38D08F6"/>
    <w:multiLevelType w:val="hybridMultilevel"/>
    <w:tmpl w:val="0686C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03677994">
    <w:abstractNumId w:val="2"/>
  </w:num>
  <w:num w:numId="2" w16cid:durableId="1869247538">
    <w:abstractNumId w:val="1"/>
  </w:num>
  <w:num w:numId="3" w16cid:durableId="1179780042">
    <w:abstractNumId w:val="3"/>
  </w:num>
  <w:num w:numId="4" w16cid:durableId="1016271348">
    <w:abstractNumId w:val="0"/>
  </w:num>
  <w:num w:numId="5" w16cid:durableId="1177773897">
    <w:abstractNumId w:val="4"/>
  </w:num>
  <w:num w:numId="6" w16cid:durableId="612368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FE"/>
    <w:rsid w:val="00005F01"/>
    <w:rsid w:val="000579B9"/>
    <w:rsid w:val="0008206B"/>
    <w:rsid w:val="000A594D"/>
    <w:rsid w:val="000C757B"/>
    <w:rsid w:val="001358FA"/>
    <w:rsid w:val="00137A01"/>
    <w:rsid w:val="00195BA2"/>
    <w:rsid w:val="001B6E0C"/>
    <w:rsid w:val="00253CF1"/>
    <w:rsid w:val="00282A0A"/>
    <w:rsid w:val="002D6F19"/>
    <w:rsid w:val="003D095A"/>
    <w:rsid w:val="00537A0E"/>
    <w:rsid w:val="00577F45"/>
    <w:rsid w:val="005B4535"/>
    <w:rsid w:val="0065762C"/>
    <w:rsid w:val="006B17ED"/>
    <w:rsid w:val="006E108D"/>
    <w:rsid w:val="006F2F02"/>
    <w:rsid w:val="007223FE"/>
    <w:rsid w:val="0076423A"/>
    <w:rsid w:val="00850A52"/>
    <w:rsid w:val="008B4561"/>
    <w:rsid w:val="008D6564"/>
    <w:rsid w:val="00966992"/>
    <w:rsid w:val="009948F7"/>
    <w:rsid w:val="00A337F1"/>
    <w:rsid w:val="00B1333A"/>
    <w:rsid w:val="00BC681B"/>
    <w:rsid w:val="00BD0968"/>
    <w:rsid w:val="00C13272"/>
    <w:rsid w:val="00C16E66"/>
    <w:rsid w:val="00C41FB2"/>
    <w:rsid w:val="00C93514"/>
    <w:rsid w:val="00CC126E"/>
    <w:rsid w:val="00D9327F"/>
    <w:rsid w:val="00ED2210"/>
    <w:rsid w:val="00F553FD"/>
    <w:rsid w:val="00F6010C"/>
    <w:rsid w:val="00FA5A42"/>
    <w:rsid w:val="00FE1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A9F1"/>
  <w15:chartTrackingRefBased/>
  <w15:docId w15:val="{9EC63082-E8B5-4FA9-A1E1-0ABADED7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utor"/>
    <w:qFormat/>
    <w:rsid w:val="007223FE"/>
    <w:pPr>
      <w:spacing w:before="240" w:after="240" w:line="288" w:lineRule="auto"/>
      <w:jc w:val="center"/>
    </w:pPr>
    <w:rPr>
      <w:rFonts w:ascii="Arial" w:eastAsia="Times New Roman" w:hAnsi="Arial"/>
      <w:sz w:val="22"/>
    </w:rPr>
  </w:style>
  <w:style w:type="paragraph" w:styleId="Nadpis1">
    <w:name w:val="heading 1"/>
    <w:aliases w:val="Title"/>
    <w:basedOn w:val="Normln"/>
    <w:next w:val="Normln"/>
    <w:link w:val="Nadpis1Char"/>
    <w:qFormat/>
    <w:rsid w:val="007223FE"/>
    <w:pPr>
      <w:keepNext/>
      <w:spacing w:before="0" w:after="120"/>
      <w:outlineLvl w:val="0"/>
    </w:pPr>
    <w:rPr>
      <w:b/>
      <w:caps/>
    </w:rPr>
  </w:style>
  <w:style w:type="paragraph" w:styleId="Nadpis2">
    <w:name w:val="heading 2"/>
    <w:aliases w:val="Abstract"/>
    <w:basedOn w:val="Normln"/>
    <w:next w:val="Normln"/>
    <w:link w:val="Nadpis2Char"/>
    <w:uiPriority w:val="9"/>
    <w:unhideWhenUsed/>
    <w:qFormat/>
    <w:rsid w:val="007223FE"/>
    <w:pPr>
      <w:keepNext/>
      <w:spacing w:before="480" w:after="0"/>
      <w:jc w:val="left"/>
      <w:outlineLvl w:val="1"/>
    </w:pPr>
    <w:rPr>
      <w:b/>
      <w:bCs/>
      <w:iCs/>
      <w:sz w:val="20"/>
      <w:szCs w:val="28"/>
    </w:rPr>
  </w:style>
  <w:style w:type="paragraph" w:styleId="Nadpis3">
    <w:name w:val="heading 3"/>
    <w:aliases w:val="text"/>
    <w:basedOn w:val="Normln"/>
    <w:link w:val="Nadpis3Char"/>
    <w:uiPriority w:val="9"/>
    <w:unhideWhenUsed/>
    <w:qFormat/>
    <w:rsid w:val="007223FE"/>
    <w:pPr>
      <w:spacing w:before="120" w:after="0"/>
      <w:jc w:val="both"/>
      <w:outlineLvl w:val="2"/>
    </w:pPr>
    <w:rPr>
      <w:bCs/>
      <w:sz w:val="20"/>
      <w:szCs w:val="26"/>
    </w:rPr>
  </w:style>
  <w:style w:type="paragraph" w:styleId="Nadpis4">
    <w:name w:val="heading 4"/>
    <w:aliases w:val="Chapter"/>
    <w:basedOn w:val="Normln"/>
    <w:next w:val="Normln"/>
    <w:link w:val="Nadpis4Char"/>
    <w:uiPriority w:val="9"/>
    <w:unhideWhenUsed/>
    <w:qFormat/>
    <w:rsid w:val="007223FE"/>
    <w:pPr>
      <w:keepNext/>
      <w:spacing w:before="360" w:after="0"/>
      <w:jc w:val="left"/>
      <w:outlineLvl w:val="3"/>
    </w:pPr>
    <w:rPr>
      <w:b/>
      <w:bCs/>
      <w:caps/>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Title Char"/>
    <w:link w:val="Nadpis1"/>
    <w:rsid w:val="007223FE"/>
    <w:rPr>
      <w:rFonts w:ascii="Arial" w:eastAsia="Times New Roman" w:hAnsi="Arial" w:cs="Times New Roman"/>
      <w:b/>
      <w:caps/>
      <w:szCs w:val="20"/>
      <w:lang w:eastAsia="cs-CZ"/>
    </w:rPr>
  </w:style>
  <w:style w:type="character" w:customStyle="1" w:styleId="Nadpis2Char">
    <w:name w:val="Nadpis 2 Char"/>
    <w:aliases w:val="Abstract Char"/>
    <w:link w:val="Nadpis2"/>
    <w:uiPriority w:val="9"/>
    <w:rsid w:val="007223FE"/>
    <w:rPr>
      <w:rFonts w:ascii="Arial" w:eastAsia="Times New Roman" w:hAnsi="Arial" w:cs="Times New Roman"/>
      <w:b/>
      <w:bCs/>
      <w:iCs/>
      <w:sz w:val="20"/>
      <w:szCs w:val="28"/>
      <w:lang w:eastAsia="cs-CZ"/>
    </w:rPr>
  </w:style>
  <w:style w:type="character" w:customStyle="1" w:styleId="Nadpis3Char">
    <w:name w:val="Nadpis 3 Char"/>
    <w:aliases w:val="text Char"/>
    <w:link w:val="Nadpis3"/>
    <w:uiPriority w:val="9"/>
    <w:rsid w:val="007223FE"/>
    <w:rPr>
      <w:rFonts w:ascii="Arial" w:eastAsia="Times New Roman" w:hAnsi="Arial" w:cs="Times New Roman"/>
      <w:bCs/>
      <w:sz w:val="20"/>
      <w:szCs w:val="26"/>
      <w:lang w:eastAsia="cs-CZ"/>
    </w:rPr>
  </w:style>
  <w:style w:type="character" w:customStyle="1" w:styleId="Nadpis4Char">
    <w:name w:val="Nadpis 4 Char"/>
    <w:aliases w:val="Chapter Char"/>
    <w:link w:val="Nadpis4"/>
    <w:uiPriority w:val="9"/>
    <w:rsid w:val="007223FE"/>
    <w:rPr>
      <w:rFonts w:ascii="Arial" w:eastAsia="Times New Roman" w:hAnsi="Arial" w:cs="Times New Roman"/>
      <w:b/>
      <w:bCs/>
      <w:caps/>
      <w:sz w:val="20"/>
      <w:szCs w:val="28"/>
      <w:lang w:eastAsia="cs-CZ"/>
    </w:rPr>
  </w:style>
  <w:style w:type="character" w:styleId="Hypertextovodkaz">
    <w:name w:val="Hyperlink"/>
    <w:semiHidden/>
    <w:rsid w:val="007223FE"/>
    <w:rPr>
      <w:color w:val="0000FF"/>
      <w:u w:val="single"/>
    </w:rPr>
  </w:style>
  <w:style w:type="paragraph" w:styleId="Zhlav">
    <w:name w:val="header"/>
    <w:basedOn w:val="Normln"/>
    <w:link w:val="ZhlavChar"/>
    <w:semiHidden/>
    <w:rsid w:val="007223FE"/>
    <w:pPr>
      <w:tabs>
        <w:tab w:val="center" w:pos="4536"/>
        <w:tab w:val="right" w:pos="9072"/>
      </w:tabs>
    </w:pPr>
  </w:style>
  <w:style w:type="character" w:customStyle="1" w:styleId="ZhlavChar">
    <w:name w:val="Záhlaví Char"/>
    <w:link w:val="Zhlav"/>
    <w:semiHidden/>
    <w:rsid w:val="007223FE"/>
    <w:rPr>
      <w:rFonts w:ascii="Arial" w:eastAsia="Times New Roman" w:hAnsi="Arial" w:cs="Times New Roman"/>
      <w:szCs w:val="20"/>
      <w:lang w:eastAsia="cs-CZ"/>
    </w:rPr>
  </w:style>
  <w:style w:type="paragraph" w:styleId="Bezmezer">
    <w:name w:val="No Spacing"/>
    <w:aliases w:val="Institution"/>
    <w:uiPriority w:val="1"/>
    <w:qFormat/>
    <w:rsid w:val="007223FE"/>
    <w:pPr>
      <w:spacing w:before="60" w:line="288" w:lineRule="auto"/>
      <w:jc w:val="center"/>
    </w:pPr>
    <w:rPr>
      <w:rFonts w:ascii="Arial" w:eastAsia="Times New Roman" w:hAnsi="Arial"/>
      <w:i/>
    </w:rPr>
  </w:style>
  <w:style w:type="paragraph" w:styleId="Nzev">
    <w:name w:val="Title"/>
    <w:aliases w:val="Keywords"/>
    <w:basedOn w:val="Normln"/>
    <w:next w:val="Normln"/>
    <w:link w:val="NzevChar"/>
    <w:uiPriority w:val="10"/>
    <w:qFormat/>
    <w:rsid w:val="007223FE"/>
    <w:pPr>
      <w:spacing w:before="120" w:after="0"/>
      <w:jc w:val="left"/>
      <w:outlineLvl w:val="0"/>
    </w:pPr>
    <w:rPr>
      <w:b/>
      <w:bCs/>
      <w:kern w:val="28"/>
      <w:sz w:val="20"/>
      <w:szCs w:val="32"/>
    </w:rPr>
  </w:style>
  <w:style w:type="character" w:customStyle="1" w:styleId="NzevChar">
    <w:name w:val="Název Char"/>
    <w:aliases w:val="Keywords Char"/>
    <w:link w:val="Nzev"/>
    <w:uiPriority w:val="10"/>
    <w:rsid w:val="007223FE"/>
    <w:rPr>
      <w:rFonts w:ascii="Arial" w:eastAsia="Times New Roman" w:hAnsi="Arial" w:cs="Times New Roman"/>
      <w:b/>
      <w:bCs/>
      <w:kern w:val="28"/>
      <w:sz w:val="20"/>
      <w:szCs w:val="32"/>
      <w:lang w:eastAsia="cs-CZ"/>
    </w:rPr>
  </w:style>
  <w:style w:type="paragraph" w:styleId="Podnadpis">
    <w:name w:val="Subtitle"/>
    <w:aliases w:val="Podtitul,Subchapter"/>
    <w:basedOn w:val="Normln"/>
    <w:next w:val="Normln"/>
    <w:link w:val="PodnadpisChar1"/>
    <w:uiPriority w:val="11"/>
    <w:qFormat/>
    <w:rsid w:val="007223FE"/>
    <w:pPr>
      <w:spacing w:after="0"/>
      <w:jc w:val="left"/>
      <w:outlineLvl w:val="1"/>
    </w:pPr>
    <w:rPr>
      <w:b/>
      <w:sz w:val="20"/>
      <w:szCs w:val="24"/>
    </w:rPr>
  </w:style>
  <w:style w:type="character" w:customStyle="1" w:styleId="PodnadpisChar">
    <w:name w:val="Podnadpis Char"/>
    <w:uiPriority w:val="11"/>
    <w:rsid w:val="007223FE"/>
    <w:rPr>
      <w:rFonts w:eastAsia="Times New Roman"/>
      <w:color w:val="5A5A5A"/>
      <w:spacing w:val="15"/>
      <w:lang w:eastAsia="cs-CZ"/>
    </w:rPr>
  </w:style>
  <w:style w:type="character" w:customStyle="1" w:styleId="PodnadpisChar1">
    <w:name w:val="Podnadpis Char1"/>
    <w:aliases w:val="Podtitul Char,Subchapter Char"/>
    <w:link w:val="Podnadpis"/>
    <w:uiPriority w:val="11"/>
    <w:rsid w:val="007223FE"/>
    <w:rPr>
      <w:rFonts w:ascii="Arial" w:eastAsia="Times New Roman" w:hAnsi="Arial" w:cs="Times New Roman"/>
      <w:b/>
      <w:sz w:val="20"/>
      <w:szCs w:val="24"/>
      <w:lang w:eastAsia="cs-CZ"/>
    </w:rPr>
  </w:style>
  <w:style w:type="paragraph" w:customStyle="1" w:styleId="References">
    <w:name w:val="References"/>
    <w:link w:val="ReferencesChar"/>
    <w:qFormat/>
    <w:rsid w:val="007223FE"/>
    <w:pPr>
      <w:numPr>
        <w:numId w:val="1"/>
      </w:numPr>
      <w:spacing w:before="60" w:line="288" w:lineRule="auto"/>
    </w:pPr>
    <w:rPr>
      <w:rFonts w:ascii="Arial" w:eastAsia="Times New Roman" w:hAnsi="Arial"/>
      <w:bCs/>
      <w:sz w:val="18"/>
      <w:szCs w:val="26"/>
    </w:rPr>
  </w:style>
  <w:style w:type="character" w:customStyle="1" w:styleId="ReferencesChar">
    <w:name w:val="References Char"/>
    <w:link w:val="References"/>
    <w:rsid w:val="007223FE"/>
    <w:rPr>
      <w:rFonts w:ascii="Arial" w:eastAsia="Times New Roman" w:hAnsi="Arial" w:cs="Times New Roman"/>
      <w:bCs/>
      <w:sz w:val="18"/>
      <w:szCs w:val="26"/>
      <w:lang w:eastAsia="cs-CZ"/>
    </w:rPr>
  </w:style>
  <w:style w:type="character" w:customStyle="1" w:styleId="hps">
    <w:name w:val="hps"/>
    <w:rsid w:val="007223FE"/>
  </w:style>
  <w:style w:type="paragraph" w:customStyle="1" w:styleId="Acknowledgements">
    <w:name w:val="Acknowledgements"/>
    <w:basedOn w:val="Nadpis3"/>
    <w:link w:val="AcknowledgementsChar"/>
    <w:qFormat/>
    <w:rsid w:val="007223FE"/>
    <w:pPr>
      <w:jc w:val="center"/>
    </w:pPr>
    <w:rPr>
      <w:b/>
      <w:i/>
      <w:lang w:val="en-US"/>
    </w:rPr>
  </w:style>
  <w:style w:type="paragraph" w:customStyle="1" w:styleId="Figure">
    <w:name w:val="Figure"/>
    <w:basedOn w:val="Nadpis3"/>
    <w:link w:val="FigureChar"/>
    <w:qFormat/>
    <w:rsid w:val="007223FE"/>
    <w:pPr>
      <w:spacing w:before="240"/>
      <w:jc w:val="center"/>
    </w:pPr>
    <w:rPr>
      <w:lang w:val="en-US"/>
    </w:rPr>
  </w:style>
  <w:style w:type="character" w:customStyle="1" w:styleId="AcknowledgementsChar">
    <w:name w:val="Acknowledgements Char"/>
    <w:link w:val="Acknowledgements"/>
    <w:rsid w:val="007223FE"/>
    <w:rPr>
      <w:rFonts w:ascii="Arial" w:eastAsia="Times New Roman" w:hAnsi="Arial" w:cs="Times New Roman"/>
      <w:b/>
      <w:bCs/>
      <w:i/>
      <w:sz w:val="20"/>
      <w:szCs w:val="26"/>
      <w:lang w:val="en-US" w:eastAsia="cs-CZ"/>
    </w:rPr>
  </w:style>
  <w:style w:type="paragraph" w:customStyle="1" w:styleId="Table">
    <w:name w:val="Table"/>
    <w:basedOn w:val="Nadpis3"/>
    <w:link w:val="TableChar"/>
    <w:qFormat/>
    <w:rsid w:val="007223FE"/>
    <w:pPr>
      <w:spacing w:before="240" w:after="40"/>
    </w:pPr>
    <w:rPr>
      <w:b/>
    </w:rPr>
  </w:style>
  <w:style w:type="character" w:customStyle="1" w:styleId="FigureChar">
    <w:name w:val="Figure Char"/>
    <w:link w:val="Figure"/>
    <w:rsid w:val="007223FE"/>
    <w:rPr>
      <w:rFonts w:ascii="Arial" w:eastAsia="Times New Roman" w:hAnsi="Arial" w:cs="Times New Roman"/>
      <w:bCs/>
      <w:sz w:val="20"/>
      <w:szCs w:val="26"/>
      <w:lang w:val="en-US" w:eastAsia="cs-CZ"/>
    </w:rPr>
  </w:style>
  <w:style w:type="character" w:customStyle="1" w:styleId="TableChar">
    <w:name w:val="Table Char"/>
    <w:link w:val="Table"/>
    <w:rsid w:val="007223FE"/>
    <w:rPr>
      <w:rFonts w:ascii="Arial" w:eastAsia="Times New Roman" w:hAnsi="Arial" w:cs="Times New Roman"/>
      <w:b/>
      <w:bCs/>
      <w:sz w:val="20"/>
      <w:szCs w:val="26"/>
      <w:lang w:eastAsia="cs-CZ"/>
    </w:rPr>
  </w:style>
  <w:style w:type="character" w:customStyle="1" w:styleId="shorttext">
    <w:name w:val="short_text"/>
    <w:rsid w:val="007223FE"/>
  </w:style>
  <w:style w:type="character" w:customStyle="1" w:styleId="cwcot">
    <w:name w:val="cwcot"/>
    <w:rsid w:val="007223FE"/>
  </w:style>
  <w:style w:type="paragraph" w:styleId="Zpat">
    <w:name w:val="footer"/>
    <w:basedOn w:val="Normln"/>
    <w:link w:val="ZpatChar"/>
    <w:uiPriority w:val="99"/>
    <w:unhideWhenUsed/>
    <w:rsid w:val="007223FE"/>
    <w:pPr>
      <w:tabs>
        <w:tab w:val="center" w:pos="4536"/>
        <w:tab w:val="right" w:pos="9072"/>
      </w:tabs>
      <w:spacing w:before="0" w:after="0" w:line="240" w:lineRule="auto"/>
    </w:pPr>
  </w:style>
  <w:style w:type="character" w:customStyle="1" w:styleId="ZpatChar">
    <w:name w:val="Zápatí Char"/>
    <w:link w:val="Zpat"/>
    <w:uiPriority w:val="99"/>
    <w:rsid w:val="007223FE"/>
    <w:rPr>
      <w:rFonts w:ascii="Arial" w:eastAsia="Times New Roman" w:hAnsi="Arial" w:cs="Times New Roman"/>
      <w:szCs w:val="20"/>
      <w:lang w:eastAsia="cs-CZ"/>
    </w:rPr>
  </w:style>
  <w:style w:type="character" w:customStyle="1" w:styleId="tlid-translation">
    <w:name w:val="tlid-translation"/>
    <w:basedOn w:val="Standardnpsmoodstavce"/>
    <w:rsid w:val="00282A0A"/>
  </w:style>
  <w:style w:type="character" w:styleId="Sledovanodkaz">
    <w:name w:val="FollowedHyperlink"/>
    <w:basedOn w:val="Standardnpsmoodstavce"/>
    <w:uiPriority w:val="99"/>
    <w:semiHidden/>
    <w:unhideWhenUsed/>
    <w:rsid w:val="00C16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vsb.cz" TargetMode="External"/><Relationship Id="rId13" Type="http://schemas.openxmlformats.org/officeDocument/2006/relationships/hyperlink" Target="https://rolledmetalproducts.com/stainless-steel-type-304-304l/%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lt@strathclyd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D47D0-3C01-49D4-A5EE-F1379083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1879</Words>
  <Characters>11092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12946</CharactersWithSpaces>
  <SharedDoc>false</SharedDoc>
  <HLinks>
    <vt:vector size="18" baseType="variant">
      <vt:variant>
        <vt:i4>1376375</vt:i4>
      </vt:variant>
      <vt:variant>
        <vt:i4>9</vt:i4>
      </vt:variant>
      <vt:variant>
        <vt:i4>0</vt:i4>
      </vt:variant>
      <vt:variant>
        <vt:i4>5</vt:i4>
      </vt:variant>
      <vt:variant>
        <vt:lpwstr>http://www.gcu.ac.uk/library/media/gcalwebv2/library/content/pdffiles/_x000b_Harvard Referencing Full Guide.pdf</vt:lpwstr>
      </vt:variant>
      <vt:variant>
        <vt:lpwstr/>
      </vt:variant>
      <vt:variant>
        <vt:i4>7536722</vt:i4>
      </vt:variant>
      <vt:variant>
        <vt:i4>3</vt:i4>
      </vt:variant>
      <vt:variant>
        <vt:i4>0</vt:i4>
      </vt:variant>
      <vt:variant>
        <vt:i4>5</vt:i4>
      </vt:variant>
      <vt:variant>
        <vt:lpwstr>mailto:alt@strathclyde.com</vt:lpwstr>
      </vt:variant>
      <vt:variant>
        <vt:lpwstr/>
      </vt:variant>
      <vt:variant>
        <vt:i4>6684761</vt:i4>
      </vt:variant>
      <vt:variant>
        <vt:i4>0</vt:i4>
      </vt:variant>
      <vt:variant>
        <vt:i4>0</vt:i4>
      </vt:variant>
      <vt:variant>
        <vt:i4>5</vt:i4>
      </vt:variant>
      <vt:variant>
        <vt:lpwstr>mailto:novak@vsb.cz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konference</dc:creator>
  <cp:keywords/>
  <dc:description/>
  <cp:lastModifiedBy>konf2</cp:lastModifiedBy>
  <cp:revision>3</cp:revision>
  <dcterms:created xsi:type="dcterms:W3CDTF">2024-03-07T07:40:00Z</dcterms:created>
  <dcterms:modified xsi:type="dcterms:W3CDTF">2024-03-26T14:10:00Z</dcterms:modified>
</cp:coreProperties>
</file>